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776A1" w14:textId="77777777" w:rsidR="00AA6528" w:rsidRDefault="00AA6528"/>
    <w:p w14:paraId="1CDEBFFA" w14:textId="77777777" w:rsidR="00AA6528" w:rsidRDefault="00AA6528"/>
    <w:p w14:paraId="2877AA38" w14:textId="77777777" w:rsidR="00AA6528" w:rsidRDefault="00AA6528"/>
    <w:p w14:paraId="0B81D3F1"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0857A3CC"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4C92672"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4FCC64F"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203521ED"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A4B8A61"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433E9F5"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5C50086B"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8CDA452"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06E862D1"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FEBA9F8"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07841993"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3318F676" w14:textId="6B6BE5EC"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r>
        <w:rPr>
          <w:noProof/>
        </w:rPr>
        <w:lastRenderedPageBreak/>
        <w:drawing>
          <wp:inline distT="0" distB="0" distL="0" distR="0" wp14:anchorId="00E9D328" wp14:editId="7BFE7217">
            <wp:extent cx="5238115" cy="71996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115" cy="7199630"/>
                    </a:xfrm>
                    <a:prstGeom prst="rect">
                      <a:avLst/>
                    </a:prstGeom>
                    <a:noFill/>
                    <a:ln>
                      <a:noFill/>
                    </a:ln>
                  </pic:spPr>
                </pic:pic>
              </a:graphicData>
            </a:graphic>
          </wp:inline>
        </w:drawing>
      </w:r>
    </w:p>
    <w:p w14:paraId="13EB7C53"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3344AA01"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21F1BC54"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8E1EB27"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5BAC3EDE"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3D9B6FF0"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2CC9E6D6"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75FDF994"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9557354"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7F05261A"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51ED153E"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5858B88"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45670B73"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3239A2F1"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9BA62E4"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5EE0562F" w14:textId="77777777" w:rsidR="009B7A70" w:rsidRDefault="009B7A70">
      <w:pPr>
        <w:autoSpaceDE w:val="0"/>
        <w:autoSpaceDN w:val="0"/>
        <w:adjustRightInd w:val="0"/>
        <w:spacing w:after="0" w:line="240" w:lineRule="auto"/>
        <w:ind w:left="360"/>
        <w:jc w:val="center"/>
        <w:rPr>
          <w:rFonts w:ascii="Times New Roman" w:hAnsi="Times New Roman" w:cs="Times New Roman"/>
          <w:b/>
          <w:bCs/>
          <w:sz w:val="28"/>
          <w:szCs w:val="28"/>
        </w:rPr>
      </w:pPr>
    </w:p>
    <w:p w14:paraId="11C9FC5D" w14:textId="1E708D10" w:rsidR="00AA6528" w:rsidRDefault="00000000">
      <w:pPr>
        <w:autoSpaceDE w:val="0"/>
        <w:autoSpaceDN w:val="0"/>
        <w:adjustRightInd w:val="0"/>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 к рабочей программе</w:t>
      </w:r>
    </w:p>
    <w:p w14:paraId="0CE34358" w14:textId="77777777" w:rsidR="00AA6528" w:rsidRDefault="00AA6528">
      <w:pPr>
        <w:autoSpaceDE w:val="0"/>
        <w:autoSpaceDN w:val="0"/>
        <w:adjustRightInd w:val="0"/>
        <w:spacing w:after="0" w:line="240" w:lineRule="auto"/>
        <w:ind w:left="360"/>
        <w:jc w:val="center"/>
        <w:rPr>
          <w:rFonts w:ascii="Times New Roman" w:hAnsi="Times New Roman" w:cs="Times New Roman"/>
          <w:b/>
          <w:bCs/>
          <w:sz w:val="28"/>
          <w:szCs w:val="28"/>
        </w:rPr>
      </w:pPr>
    </w:p>
    <w:p w14:paraId="059B4C5B"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Pr>
          <w:rFonts w:ascii="Times New Roman" w:hAnsi="Times New Roman" w:cs="Times New Roman"/>
          <w:sz w:val="24"/>
          <w:szCs w:val="24"/>
        </w:rPr>
        <w:t xml:space="preserve">Рабочая программа по внеурочной деятельности – курс </w:t>
      </w:r>
      <w:r>
        <w:rPr>
          <w:rFonts w:ascii="Times New Roman" w:hAnsi="Times New Roman" w:cs="Times New Roman"/>
          <w:b/>
          <w:sz w:val="24"/>
          <w:szCs w:val="24"/>
        </w:rPr>
        <w:t>«Основы проектной деятельности»</w:t>
      </w:r>
      <w:r>
        <w:rPr>
          <w:rFonts w:ascii="Times New Roman" w:hAnsi="Times New Roman" w:cs="Times New Roman"/>
          <w:sz w:val="24"/>
          <w:szCs w:val="24"/>
        </w:rPr>
        <w:t xml:space="preserve">  составлена на основе ФГОС НОО, примерной  основной образовательной программы, базисного учебного плана и  авторской программы обучающего и развивающего курса для младших  школьников Р.И. Сизовой  и  Р.Ф. Селимовой «Учусь создавать проект». Курс </w:t>
      </w:r>
      <w:r>
        <w:rPr>
          <w:rFonts w:ascii="Times New Roman" w:hAnsi="Times New Roman" w:cs="Times New Roman"/>
          <w:i/>
          <w:iCs/>
          <w:sz w:val="24"/>
          <w:szCs w:val="24"/>
        </w:rPr>
        <w:t>«</w:t>
      </w:r>
      <w:r>
        <w:rPr>
          <w:rFonts w:ascii="Times New Roman" w:hAnsi="Times New Roman" w:cs="Times New Roman"/>
          <w:b/>
          <w:iCs/>
          <w:sz w:val="24"/>
          <w:szCs w:val="24"/>
        </w:rPr>
        <w:t>Основы проектной деятельности</w:t>
      </w:r>
      <w:r>
        <w:rPr>
          <w:rFonts w:ascii="Times New Roman" w:hAnsi="Times New Roman" w:cs="Times New Roman"/>
          <w:i/>
          <w:iCs/>
          <w:sz w:val="24"/>
          <w:szCs w:val="24"/>
        </w:rPr>
        <w:t>»</w:t>
      </w:r>
      <w:r>
        <w:rPr>
          <w:rFonts w:ascii="Times New Roman,Italic" w:hAnsi="Times New Roman,Italic" w:cs="Times New Roman,Italic"/>
          <w:i/>
          <w:iCs/>
          <w:sz w:val="24"/>
          <w:szCs w:val="24"/>
        </w:rPr>
        <w:t xml:space="preserve"> </w:t>
      </w:r>
      <w:r>
        <w:rPr>
          <w:rFonts w:ascii="Times New Roman" w:hAnsi="Times New Roman" w:cs="Times New Roman"/>
          <w:sz w:val="24"/>
          <w:szCs w:val="24"/>
        </w:rPr>
        <w:t xml:space="preserve">– это внеурочная деятельность, связанная с удовлетворением индивидуальных образовательных интересов, потребностей и склонностей каждого школьника.      </w:t>
      </w:r>
    </w:p>
    <w:p w14:paraId="31CCFA2E"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Для развития интеллектуального и творческого потенциала каждого ребёнка нужно использовать новые образовательные педагогические и информационные технологии, тем самым вовлекая каждого ученика в активный познавательный процесс. К таким технологиям относится проектная технология. </w:t>
      </w:r>
    </w:p>
    <w:p w14:paraId="1FA67641" w14:textId="77777777" w:rsidR="00AA6528" w:rsidRDefault="00AA6528">
      <w:pPr>
        <w:autoSpaceDE w:val="0"/>
        <w:autoSpaceDN w:val="0"/>
        <w:adjustRightInd w:val="0"/>
        <w:spacing w:after="0" w:line="240" w:lineRule="auto"/>
        <w:jc w:val="both"/>
        <w:rPr>
          <w:rFonts w:ascii="Times New Roman" w:hAnsi="Times New Roman" w:cs="Times New Roman"/>
          <w:sz w:val="24"/>
          <w:szCs w:val="24"/>
        </w:rPr>
      </w:pPr>
    </w:p>
    <w:p w14:paraId="5013504A"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Рабочие тетради для младших школьников, занимающихся проектной деятельностью созданы авторами курса Р.И.Сизовой и Р.Ф.Селимовой «Учусь создавать проект» и одобрены Грантом Правительства Москвы в сфере образования в 2009 году. Рабочие тетради способствуют развитию творческих способностей и активности учащихся, формированию проектного мировоззрения и мышления и разностороннему развитию личности. Это инновационные пособия, которые помогают решить задачу формирования самостоятельности ребёнка, способности к самообразованию и саморазвитию. Они помогут ребёнку научиться видеть мини-проблемы, правильно находить источники информации и формировать навыки делового общения в процессе работы над проектом.  </w:t>
      </w:r>
    </w:p>
    <w:p w14:paraId="0FFBF4F6" w14:textId="77777777" w:rsidR="00AA6528" w:rsidRDefault="00AA6528">
      <w:pPr>
        <w:autoSpaceDE w:val="0"/>
        <w:autoSpaceDN w:val="0"/>
        <w:adjustRightInd w:val="0"/>
        <w:spacing w:after="0" w:line="240" w:lineRule="auto"/>
        <w:rPr>
          <w:rFonts w:ascii="Times New Roman" w:hAnsi="Times New Roman" w:cs="Times New Roman"/>
          <w:b/>
          <w:sz w:val="28"/>
          <w:szCs w:val="28"/>
        </w:rPr>
      </w:pPr>
    </w:p>
    <w:p w14:paraId="4FF13F2F" w14:textId="77777777" w:rsidR="00AA6528" w:rsidRDefault="00000000">
      <w:pPr>
        <w:pStyle w:val="ae"/>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Цель и задачи программы</w:t>
      </w:r>
    </w:p>
    <w:p w14:paraId="7511C24A" w14:textId="77777777" w:rsidR="00AA6528" w:rsidRDefault="00AA6528">
      <w:pPr>
        <w:autoSpaceDE w:val="0"/>
        <w:autoSpaceDN w:val="0"/>
        <w:adjustRightInd w:val="0"/>
        <w:spacing w:after="0" w:line="240" w:lineRule="auto"/>
        <w:ind w:left="360"/>
        <w:jc w:val="center"/>
        <w:rPr>
          <w:rFonts w:ascii="Times New Roman" w:hAnsi="Times New Roman" w:cs="Times New Roman"/>
          <w:b/>
          <w:sz w:val="28"/>
          <w:szCs w:val="28"/>
        </w:rPr>
      </w:pPr>
    </w:p>
    <w:p w14:paraId="45579761" w14:textId="77777777" w:rsidR="00AA6528" w:rsidRDefault="0000000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     Цель:   </w:t>
      </w:r>
      <w:r>
        <w:rPr>
          <w:rFonts w:ascii="Times New Roman" w:eastAsia="Times New Roman" w:hAnsi="Times New Roman" w:cs="Times New Roman"/>
          <w:sz w:val="24"/>
          <w:szCs w:val="24"/>
          <w:lang w:eastAsia="ru-RU"/>
        </w:rPr>
        <w:t>Создание условий для активизации личностного потенциала  обучающихся через проектную деятельность.</w:t>
      </w:r>
    </w:p>
    <w:p w14:paraId="4C573FE0" w14:textId="77777777" w:rsidR="00AA6528" w:rsidRDefault="00AA6528">
      <w:pPr>
        <w:widowControl w:val="0"/>
        <w:overflowPunct w:val="0"/>
        <w:autoSpaceDE w:val="0"/>
        <w:autoSpaceDN w:val="0"/>
        <w:adjustRightInd w:val="0"/>
        <w:spacing w:after="0" w:line="240" w:lineRule="auto"/>
        <w:ind w:firstLine="708"/>
        <w:jc w:val="both"/>
        <w:rPr>
          <w:rFonts w:ascii="Times New Roman" w:eastAsia="Times New Roman" w:hAnsi="Times New Roman" w:cs="Times New Roman"/>
          <w:b/>
          <w:bCs/>
          <w:sz w:val="24"/>
          <w:szCs w:val="24"/>
          <w:u w:val="single"/>
          <w:lang w:eastAsia="ru-RU"/>
        </w:rPr>
      </w:pPr>
    </w:p>
    <w:p w14:paraId="4A3A53D5" w14:textId="77777777" w:rsidR="00AA6528" w:rsidRDefault="00000000">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Задачи</w:t>
      </w:r>
      <w:r>
        <w:rPr>
          <w:rFonts w:ascii="Times New Roman" w:eastAsia="Times New Roman" w:hAnsi="Times New Roman" w:cs="Times New Roman"/>
          <w:sz w:val="24"/>
          <w:szCs w:val="24"/>
          <w:lang w:eastAsia="ru-RU"/>
        </w:rPr>
        <w:t>:</w:t>
      </w:r>
    </w:p>
    <w:p w14:paraId="3AAEFBF4" w14:textId="77777777" w:rsidR="00AA6528" w:rsidRDefault="00000000">
      <w:pPr>
        <w:widowControl w:val="0"/>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Развивать у обучающихся способность аналитически мыслить: классифицировать, сравнивать, обобщать собранный материал. </w:t>
      </w:r>
    </w:p>
    <w:p w14:paraId="660496DB" w14:textId="77777777" w:rsidR="00AA6528" w:rsidRDefault="00000000">
      <w:pPr>
        <w:widowControl w:val="0"/>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Познакомить обучающихся с методами исследования и эксперимента, их применением в собственном исследовании. </w:t>
      </w:r>
    </w:p>
    <w:p w14:paraId="591C39E1" w14:textId="77777777" w:rsidR="00AA6528" w:rsidRDefault="00000000">
      <w:pPr>
        <w:widowControl w:val="0"/>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Обучить основам оформления работ. </w:t>
      </w:r>
    </w:p>
    <w:p w14:paraId="2AE56347" w14:textId="77777777" w:rsidR="00AA6528" w:rsidRDefault="00000000">
      <w:pPr>
        <w:widowControl w:val="0"/>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Познакомить с основами применения информационных технологий в исследовательской деятельности. </w:t>
      </w:r>
    </w:p>
    <w:p w14:paraId="3D1E5BE8" w14:textId="77777777" w:rsidR="00AA6528" w:rsidRDefault="00000000">
      <w:pPr>
        <w:widowControl w:val="0"/>
        <w:numPr>
          <w:ilvl w:val="0"/>
          <w:numId w:val="1"/>
        </w:numPr>
        <w:overflowPunct w:val="0"/>
        <w:autoSpaceDE w:val="0"/>
        <w:autoSpaceDN w:val="0"/>
        <w:adjustRightInd w:val="0"/>
        <w:spacing w:after="0" w:line="240" w:lineRule="auto"/>
        <w:ind w:left="426" w:hanging="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Формировать опыт публичного выступления, способствовать формированию культуры речи.</w:t>
      </w:r>
    </w:p>
    <w:p w14:paraId="50B8A733" w14:textId="77777777" w:rsidR="00AA6528" w:rsidRDefault="00AA6528">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14:paraId="56F33A26"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Программа курса позволяет решить все три аспекта учебной цели: познавательный, развивающий и воспитывающий.</w:t>
      </w:r>
    </w:p>
    <w:p w14:paraId="4C0AAFDA" w14:textId="77777777" w:rsidR="00AA6528" w:rsidRDefault="00AA6528">
      <w:pPr>
        <w:widowControl w:val="0"/>
        <w:overflowPunct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51091530"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Познавательный аспект:</w:t>
      </w:r>
    </w:p>
    <w:p w14:paraId="647EA7DB"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и развитие различных видов памяти, внимания, воображения;</w:t>
      </w:r>
    </w:p>
    <w:p w14:paraId="69FA5918"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и развитие обще учебных умений и навыков (умения самостоятельно работать с книгой в заданном темпе, уменияе контролировать и оценивать свою работу).</w:t>
      </w:r>
    </w:p>
    <w:p w14:paraId="4438D412"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мировоззрения и мышления учащихся.</w:t>
      </w:r>
    </w:p>
    <w:p w14:paraId="532C9506" w14:textId="77777777" w:rsidR="00AA6528" w:rsidRDefault="00AA6528">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14:paraId="705DE2E4"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Развивающий  аспект:</w:t>
      </w:r>
    </w:p>
    <w:p w14:paraId="5CD62B41"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творческих способностей и активности учащихся;</w:t>
      </w:r>
    </w:p>
    <w:p w14:paraId="1F464225"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речи  и навыков научного и делового общения в группах;</w:t>
      </w:r>
    </w:p>
    <w:p w14:paraId="65643DA3" w14:textId="77777777" w:rsidR="00AA6528" w:rsidRDefault="00AA6528">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14:paraId="519D78E5"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Воспитывающий  аспект:</w:t>
      </w:r>
    </w:p>
    <w:p w14:paraId="2133CB80" w14:textId="77777777" w:rsidR="00AA6528" w:rsidRDefault="00000000">
      <w:pPr>
        <w:widowControl w:val="0"/>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-воспитание системы нравственных и межличностных отношений </w:t>
      </w:r>
    </w:p>
    <w:p w14:paraId="5B12ACF7" w14:textId="77777777" w:rsidR="00AA6528" w:rsidRDefault="00AA6528">
      <w:pPr>
        <w:widowControl w:val="0"/>
        <w:overflowPunct w:val="0"/>
        <w:autoSpaceDE w:val="0"/>
        <w:autoSpaceDN w:val="0"/>
        <w:adjustRightInd w:val="0"/>
        <w:spacing w:after="0" w:line="240" w:lineRule="auto"/>
        <w:ind w:left="360"/>
        <w:jc w:val="both"/>
        <w:rPr>
          <w:rFonts w:ascii="Times New Roman" w:hAnsi="Times New Roman" w:cs="Times New Roman"/>
          <w:b/>
          <w:i/>
          <w:sz w:val="24"/>
          <w:szCs w:val="24"/>
        </w:rPr>
      </w:pPr>
    </w:p>
    <w:p w14:paraId="768253CC" w14:textId="77777777" w:rsidR="00AA6528" w:rsidRDefault="00000000">
      <w:pPr>
        <w:pStyle w:val="Default"/>
        <w:ind w:left="284" w:hanging="284"/>
        <w:jc w:val="both"/>
      </w:pPr>
      <w:r>
        <w:t xml:space="preserve">       </w:t>
      </w:r>
      <w:r>
        <w:rPr>
          <w:b/>
          <w:bCs/>
        </w:rPr>
        <w:t xml:space="preserve">Актуальность </w:t>
      </w:r>
      <w:r>
        <w:t xml:space="preserve">проектной деятельности сегодня осознается всеми. ФГОС нового поколения требует использования в образовательном процессе технологий деятельностного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 Современные развивающие программы начального образования включают проектную деятельность в содержание различных курсов и внеурочной деятельности. </w:t>
      </w:r>
    </w:p>
    <w:p w14:paraId="00D5B1AC" w14:textId="77777777" w:rsidR="00AA6528" w:rsidRDefault="00000000">
      <w:pPr>
        <w:pStyle w:val="Default"/>
        <w:ind w:left="284" w:hanging="284"/>
        <w:jc w:val="both"/>
      </w:pPr>
      <w:r>
        <w:t xml:space="preserve">      Актуальность программы также обусловлена ее методологической значимостью. Знания и умения, необходимые для организации проектной и исследовательской деятельности, в будущем станут основой для организации научно-исследовательской деятельности в вузах, колледжах, техникумах и т.д. Программа позволяет реализовать актуальные в настоящее время компетентностный, личностно ориентированный, деятельностный подходы. </w:t>
      </w:r>
      <w:r>
        <w:rPr>
          <w:b/>
          <w:bCs/>
        </w:rPr>
        <w:t xml:space="preserve">      </w:t>
      </w:r>
    </w:p>
    <w:p w14:paraId="210DD101" w14:textId="77777777" w:rsidR="00AA6528" w:rsidRDefault="00000000">
      <w:pPr>
        <w:autoSpaceDE w:val="0"/>
        <w:autoSpaceDN w:val="0"/>
        <w:adjustRightInd w:val="0"/>
        <w:spacing w:after="0" w:line="240" w:lineRule="auto"/>
        <w:ind w:left="142" w:hanging="284"/>
        <w:jc w:val="both"/>
        <w:rPr>
          <w:rFonts w:ascii="Times New Roman" w:hAnsi="Times New Roman" w:cs="Times New Roman"/>
          <w:sz w:val="24"/>
          <w:szCs w:val="24"/>
        </w:rPr>
      </w:pPr>
      <w:r>
        <w:rPr>
          <w:rFonts w:ascii="Times New Roman" w:hAnsi="Times New Roman" w:cs="Times New Roman"/>
          <w:b/>
          <w:iCs/>
          <w:sz w:val="24"/>
          <w:szCs w:val="24"/>
        </w:rPr>
        <w:t xml:space="preserve">        Особенностью</w:t>
      </w:r>
      <w:r>
        <w:rPr>
          <w:rFonts w:ascii="Times New Roman" w:hAnsi="Times New Roman" w:cs="Times New Roman"/>
          <w:i/>
          <w:iCs/>
          <w:sz w:val="24"/>
          <w:szCs w:val="24"/>
        </w:rPr>
        <w:t xml:space="preserve"> </w:t>
      </w:r>
      <w:r>
        <w:rPr>
          <w:rFonts w:ascii="Times New Roman" w:hAnsi="Times New Roman" w:cs="Times New Roman"/>
          <w:sz w:val="24"/>
          <w:szCs w:val="24"/>
        </w:rPr>
        <w:t>данной программы является реализация педагогической идеи формирования у младших школьников умения учиться   самостоятельно, добывать и систематизировать новые знания. В этом качестве программа обеспечивает реализацию следующих принципов:</w:t>
      </w:r>
    </w:p>
    <w:p w14:paraId="2A17CBB6"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-непрерывность дополнительного образования как механизма полноты и целостности образования в целом; </w:t>
      </w:r>
    </w:p>
    <w:p w14:paraId="6DEEDADF"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-развития индивидуальности каждого ребенка в процессе социального самоопределения в системе внеурочной деятельности;</w:t>
      </w:r>
    </w:p>
    <w:p w14:paraId="7F4F85B8"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-системность организации учебно-воспитательного процесса;</w:t>
      </w:r>
    </w:p>
    <w:p w14:paraId="28C9F13C" w14:textId="77777777" w:rsidR="00AA6528" w:rsidRDefault="00000000">
      <w:pPr>
        <w:widowControl w:val="0"/>
        <w:overflowPunct w:val="0"/>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-раскрытие способностей и поддержка одаренности детей. </w:t>
      </w:r>
    </w:p>
    <w:p w14:paraId="66385B58" w14:textId="77777777" w:rsidR="00AA6528" w:rsidRDefault="00000000">
      <w:pPr>
        <w:widowControl w:val="0"/>
        <w:overflowPunct w:val="0"/>
        <w:autoSpaceDE w:val="0"/>
        <w:autoSpaceDN w:val="0"/>
        <w:adjustRightInd w:val="0"/>
        <w:spacing w:after="0" w:line="240" w:lineRule="auto"/>
        <w:ind w:firstLine="284"/>
        <w:jc w:val="center"/>
        <w:rPr>
          <w:rFonts w:ascii="Times New Roman" w:hAnsi="Times New Roman" w:cs="Times New Roman"/>
          <w:b/>
          <w:sz w:val="28"/>
          <w:szCs w:val="28"/>
        </w:rPr>
      </w:pPr>
      <w:r>
        <w:rPr>
          <w:rFonts w:ascii="Times New Roman" w:hAnsi="Times New Roman" w:cs="Times New Roman"/>
          <w:b/>
          <w:sz w:val="28"/>
          <w:szCs w:val="28"/>
        </w:rPr>
        <w:lastRenderedPageBreak/>
        <w:t>Место в учебном плане</w:t>
      </w:r>
    </w:p>
    <w:p w14:paraId="1B1522ED" w14:textId="77777777" w:rsidR="00AA6528" w:rsidRDefault="00000000">
      <w:pPr>
        <w:widowControl w:val="0"/>
        <w:overflowPunct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Курс «</w:t>
      </w:r>
      <w:r>
        <w:rPr>
          <w:rFonts w:ascii="Times New Roman" w:eastAsia="Times New Roman" w:hAnsi="Times New Roman" w:cs="Times New Roman"/>
          <w:b/>
          <w:sz w:val="24"/>
          <w:szCs w:val="24"/>
          <w:lang w:eastAsia="ru-RU"/>
        </w:rPr>
        <w:t>Основы проектной деятельности</w:t>
      </w:r>
      <w:r>
        <w:rPr>
          <w:rFonts w:ascii="Times New Roman" w:eastAsia="Times New Roman" w:hAnsi="Times New Roman" w:cs="Times New Roman"/>
          <w:sz w:val="24"/>
          <w:szCs w:val="24"/>
          <w:lang w:eastAsia="ru-RU"/>
        </w:rPr>
        <w:t>» представляет систему обучающих и развивающих занятий по проектно-исследовательской деятельности для учащихся начальной школы. Курс включает 135 часов по 1 занятию в неделю продолжительностью по 30-40 минут. 33 занятия в 1 классе, по 34 занятия во 2-4 классах</w:t>
      </w:r>
      <w:r>
        <w:rPr>
          <w:rFonts w:ascii="Times New Roman" w:eastAsia="Calibri" w:hAnsi="Times New Roman" w:cs="Times New Roman"/>
          <w:sz w:val="24"/>
          <w:szCs w:val="24"/>
          <w:lang w:eastAsia="ru-RU"/>
        </w:rPr>
        <w:t xml:space="preserve">. </w:t>
      </w:r>
    </w:p>
    <w:p w14:paraId="14E99D6A" w14:textId="77777777" w:rsidR="00AA6528" w:rsidRDefault="00AA6528">
      <w:pPr>
        <w:autoSpaceDE w:val="0"/>
        <w:autoSpaceDN w:val="0"/>
        <w:adjustRightInd w:val="0"/>
        <w:spacing w:after="0" w:line="240" w:lineRule="auto"/>
        <w:jc w:val="both"/>
        <w:rPr>
          <w:rFonts w:ascii="Times New Roman" w:hAnsi="Times New Roman" w:cs="Times New Roman"/>
          <w:sz w:val="24"/>
          <w:szCs w:val="24"/>
        </w:rPr>
      </w:pPr>
    </w:p>
    <w:p w14:paraId="6148B1A4" w14:textId="77777777" w:rsidR="00AA6528" w:rsidRDefault="00000000">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Особенности курса «Основы проектной деятельности»</w:t>
      </w:r>
    </w:p>
    <w:p w14:paraId="3CD3BB04" w14:textId="77777777" w:rsidR="00AA6528" w:rsidRDefault="00AA6528">
      <w:pPr>
        <w:autoSpaceDE w:val="0"/>
        <w:autoSpaceDN w:val="0"/>
        <w:adjustRightInd w:val="0"/>
        <w:spacing w:after="0" w:line="240" w:lineRule="auto"/>
        <w:jc w:val="center"/>
        <w:rPr>
          <w:rFonts w:ascii="Times New Roman" w:hAnsi="Times New Roman" w:cs="Times New Roman"/>
          <w:b/>
          <w:sz w:val="28"/>
          <w:szCs w:val="28"/>
        </w:rPr>
      </w:pPr>
    </w:p>
    <w:p w14:paraId="21BA6B83" w14:textId="77777777" w:rsidR="00AA6528" w:rsidRDefault="00000000">
      <w:pPr>
        <w:pStyle w:val="ac"/>
        <w:spacing w:before="0" w:beforeAutospacing="0" w:after="0" w:afterAutospacing="0" w:line="240" w:lineRule="atLeast"/>
        <w:jc w:val="both"/>
        <w:rPr>
          <w:rStyle w:val="a4"/>
          <w:i w:val="0"/>
          <w:iCs w:val="0"/>
          <w:color w:val="000000"/>
        </w:rPr>
      </w:pPr>
      <w:r>
        <w:rPr>
          <w:rStyle w:val="a4"/>
          <w:b/>
          <w:i w:val="0"/>
          <w:iCs w:val="0"/>
          <w:color w:val="000000"/>
        </w:rPr>
        <w:t xml:space="preserve">       Проект</w:t>
      </w:r>
      <w:r>
        <w:rPr>
          <w:rStyle w:val="a4"/>
          <w:i w:val="0"/>
          <w:iCs w:val="0"/>
          <w:color w:val="000000"/>
        </w:rPr>
        <w:t xml:space="preserve"> – это специально организованный учителем и самостоятельно выполняемый учащимися комплекс действий, завершающихся созданием творческого продукта.</w:t>
      </w:r>
    </w:p>
    <w:p w14:paraId="07BB3904"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Метод проектов</w:t>
      </w:r>
      <w:r>
        <w:rPr>
          <w:rStyle w:val="a4"/>
          <w:i w:val="0"/>
          <w:iCs w:val="0"/>
          <w:color w:val="000000"/>
        </w:rPr>
        <w:t xml:space="preserve"> – совокупность учебно–познавательных приемов, которые позволяют решить ту или иную проблему в результате самостоятельных действий учащихся с обязательной презентацией этих результатов.</w:t>
      </w:r>
    </w:p>
    <w:p w14:paraId="3486F950"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Метод проектов</w:t>
      </w:r>
      <w:r>
        <w:rPr>
          <w:rStyle w:val="a4"/>
          <w:i w:val="0"/>
          <w:iCs w:val="0"/>
          <w:color w:val="000000"/>
        </w:rPr>
        <w:t xml:space="preserve"> всегда предполагает решение какой-то проблемы, предусматривающей, с одной стороны, использование разнообразных методов, с другой – интегрирование знаний, умений из различных областей науки, техники, технологии, творческих областей.</w:t>
      </w:r>
    </w:p>
    <w:p w14:paraId="39174802"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В основе метода проектов</w:t>
      </w:r>
      <w:r>
        <w:rPr>
          <w:rStyle w:val="a4"/>
          <w:i w:val="0"/>
          <w:iCs w:val="0"/>
          <w:color w:val="000000"/>
        </w:rPr>
        <w:t xml:space="preserve">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мышления. Результаты выполненных проектов должны быть, что называется «осязаемыми», т.е., если теоретическая проблема, то конкретное ее решение, если практическая – конкретный результат, готовый к внедрению. Работа по методу проектов предполагает не только наличие и осознание какой-то проблемы, но и процесс ее раскрытия, решения, что включает четкое планирование действий, наличие замысла или гипотезы решения этой проблемы, четкое распределение (если имеется в виду групповая работа) ролей, т.е. заданий для каждого участника при условии тесного взаимодействия.</w:t>
      </w:r>
    </w:p>
    <w:p w14:paraId="4D323550" w14:textId="77777777" w:rsidR="00AA6528" w:rsidRDefault="00000000">
      <w:pPr>
        <w:pStyle w:val="ac"/>
        <w:spacing w:before="0" w:beforeAutospacing="0" w:after="0" w:afterAutospacing="0" w:line="240" w:lineRule="atLeast"/>
        <w:jc w:val="both"/>
        <w:rPr>
          <w:color w:val="000000"/>
        </w:rPr>
      </w:pPr>
      <w:r>
        <w:rPr>
          <w:rStyle w:val="a4"/>
          <w:i w:val="0"/>
          <w:iCs w:val="0"/>
          <w:color w:val="000000"/>
        </w:rPr>
        <w:t xml:space="preserve">       </w:t>
      </w:r>
      <w:r>
        <w:rPr>
          <w:rStyle w:val="a4"/>
          <w:b/>
          <w:i w:val="0"/>
          <w:iCs w:val="0"/>
          <w:color w:val="000000"/>
        </w:rPr>
        <w:t>Метод проектов</w:t>
      </w:r>
      <w:r>
        <w:rPr>
          <w:rStyle w:val="a4"/>
          <w:i w:val="0"/>
          <w:iCs w:val="0"/>
          <w:color w:val="000000"/>
        </w:rPr>
        <w:t xml:space="preserve"> используется в том случае, когда в учебном процессе возникает какая-либо исследовательская, творческая задача, для решения которой требуются интегрированные знания из различных областей, а также применение исследовательских методик.   Не владея достаточно свободно исследовательскими, проблемными, поисковыми методами, умением вести статистику, обрабатывать данные, не владея определенными методами различных видов творческой деятельности, трудно говорить о возможности успешной организации проектной деятельности учащихся.</w:t>
      </w:r>
    </w:p>
    <w:p w14:paraId="1A342DEF"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Выбор тематики проектов</w:t>
      </w:r>
      <w:r>
        <w:rPr>
          <w:rStyle w:val="a4"/>
          <w:i w:val="0"/>
          <w:iCs w:val="0"/>
          <w:color w:val="000000"/>
        </w:rPr>
        <w:t xml:space="preserve"> в разных ситуациях может быть различным. В одних случаях эта тематика может формулироваться специалистами органов образования в рамках утвержденных программ. В других – инициативно выдвигаться преподавателями с учетом учебной ситуации по своему предмету, естественных профессиональных интересов, интересов и способностей учащихся. В-третьих, тематика проектов может предлагаться и самими учащимися, которые, естественно, ориентируются при этом на собственные интересы, не только чисто познавательные, но и творческие, прикладные.</w:t>
      </w:r>
    </w:p>
    <w:p w14:paraId="5ED2E491"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Тематика проектов</w:t>
      </w:r>
      <w:r>
        <w:rPr>
          <w:rStyle w:val="a4"/>
          <w:i w:val="0"/>
          <w:iCs w:val="0"/>
          <w:color w:val="000000"/>
        </w:rPr>
        <w:t xml:space="preserve"> может касаться какого-то теоретического вопроса учебной программы с целью углубить знания отдельных учеников по этому вопросу, дифференцировать процесс обучения. Чаще, однако, темы проектов относятся к какому-то практическому вопросу, актуальному для практической жизни и, вместе с тем, требующему привлечения знаний учащихся не по одному предмету, а из разных областей их творческого мышления, исследовательских навыков. Таким образом, достигается вполне естественная интеграция знаний.</w:t>
      </w:r>
    </w:p>
    <w:p w14:paraId="5B977819" w14:textId="77777777" w:rsidR="00AA6528" w:rsidRDefault="00000000">
      <w:pPr>
        <w:pStyle w:val="ac"/>
        <w:spacing w:before="0" w:beforeAutospacing="0" w:after="0" w:afterAutospacing="0" w:line="240" w:lineRule="atLeast"/>
        <w:jc w:val="both"/>
        <w:rPr>
          <w:color w:val="000000"/>
        </w:rPr>
      </w:pPr>
      <w:r>
        <w:rPr>
          <w:rStyle w:val="a4"/>
          <w:b/>
          <w:i w:val="0"/>
          <w:iCs w:val="0"/>
          <w:color w:val="000000"/>
        </w:rPr>
        <w:t xml:space="preserve">        Главная идея метода проектов</w:t>
      </w:r>
      <w:r>
        <w:rPr>
          <w:rStyle w:val="a4"/>
          <w:i w:val="0"/>
          <w:iCs w:val="0"/>
          <w:color w:val="000000"/>
        </w:rPr>
        <w:t xml:space="preserve"> – направленность учебно-познавательной деятельности школьников на результат, который получается при решении практической или теоретической проблемы. Этот результат называется проект, что в переводе означает замысел, план. В более широком смысле под проектом понимается обоснованная, спланированная и осознанная деятельность, направленная на формирование у школьников определенной системы интеллектуальных и практических умений. Технология организации проектной деятельности школьников </w:t>
      </w:r>
      <w:r>
        <w:rPr>
          <w:rStyle w:val="a4"/>
          <w:i w:val="0"/>
          <w:iCs w:val="0"/>
          <w:color w:val="000000"/>
        </w:rPr>
        <w:lastRenderedPageBreak/>
        <w:t>включает в себя совокупность исследовательских, поисковых и проблемных методов, творческих по своей сути, направленных на самостоятельную реализацию школьником задуманного результата.</w:t>
      </w:r>
    </w:p>
    <w:p w14:paraId="5CE746B9" w14:textId="77777777" w:rsidR="00AA6528" w:rsidRDefault="00000000">
      <w:pPr>
        <w:pStyle w:val="ac"/>
        <w:spacing w:before="0" w:beforeAutospacing="0" w:after="0" w:afterAutospacing="0"/>
        <w:jc w:val="both"/>
        <w:rPr>
          <w:rStyle w:val="a4"/>
          <w:i w:val="0"/>
          <w:iCs w:val="0"/>
          <w:color w:val="000000"/>
        </w:rPr>
      </w:pPr>
      <w:r>
        <w:rPr>
          <w:rStyle w:val="a4"/>
          <w:b/>
          <w:i w:val="0"/>
          <w:iCs w:val="0"/>
          <w:color w:val="000000"/>
        </w:rPr>
        <w:t xml:space="preserve">       Проектная деятельность</w:t>
      </w:r>
      <w:r>
        <w:rPr>
          <w:rStyle w:val="a4"/>
          <w:i w:val="0"/>
          <w:iCs w:val="0"/>
          <w:color w:val="000000"/>
        </w:rPr>
        <w:t xml:space="preserve"> обучающихся – это совместная учебно-познавательная, творческая или игровая деятельность, имеющая общую цель, согласованные методы, способы деятельности, направленная на достижение общего результата. Непременным условием проектной деятельности является наличие заранее выработанных представлений о ее конечном продукте и, как следствие этого, об</w:t>
      </w:r>
      <w:r>
        <w:rPr>
          <w:rStyle w:val="apple-converted-space"/>
          <w:color w:val="000000"/>
        </w:rPr>
        <w:t> </w:t>
      </w:r>
      <w:r>
        <w:rPr>
          <w:rStyle w:val="a4"/>
          <w:i w:val="0"/>
          <w:iCs w:val="0"/>
          <w:color w:val="000000"/>
        </w:rPr>
        <w:t xml:space="preserve">этапах проектирования и реализации проекта, включая его осмысление результатов деятельности. Возможности метода проектов для развития личности и социализации школьников выявляются через </w:t>
      </w:r>
      <w:r>
        <w:rPr>
          <w:rStyle w:val="a4"/>
          <w:b/>
          <w:i w:val="0"/>
          <w:iCs w:val="0"/>
          <w:color w:val="000000"/>
        </w:rPr>
        <w:t>анализ структуры деятельности учителя и школьника</w:t>
      </w:r>
      <w:r>
        <w:rPr>
          <w:rStyle w:val="a4"/>
          <w:i w:val="0"/>
          <w:iCs w:val="0"/>
          <w:color w:val="000000"/>
        </w:rPr>
        <w:t>, которая существенно отличается от структуры их деятельности при традиционной организации обучения.</w:t>
      </w:r>
    </w:p>
    <w:p w14:paraId="2F9119C6" w14:textId="77777777" w:rsidR="00AA6528" w:rsidRDefault="00AA6528">
      <w:pPr>
        <w:pStyle w:val="ac"/>
        <w:spacing w:before="0" w:beforeAutospacing="0" w:after="0" w:afterAutospacing="0"/>
        <w:jc w:val="both"/>
        <w:rPr>
          <w:rStyle w:val="a4"/>
          <w:i w:val="0"/>
          <w:iCs w:val="0"/>
          <w:color w:val="000000"/>
        </w:rPr>
      </w:pPr>
    </w:p>
    <w:p w14:paraId="6C96905A"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 xml:space="preserve">   Эту структуру можно представить в следующем виде:</w:t>
      </w:r>
    </w:p>
    <w:tbl>
      <w:tblPr>
        <w:tblStyle w:val="ad"/>
        <w:tblW w:w="0" w:type="auto"/>
        <w:tblInd w:w="704" w:type="dxa"/>
        <w:tblLook w:val="04A0" w:firstRow="1" w:lastRow="0" w:firstColumn="1" w:lastColumn="0" w:noHBand="0" w:noVBand="1"/>
      </w:tblPr>
      <w:tblGrid>
        <w:gridCol w:w="6630"/>
        <w:gridCol w:w="7334"/>
      </w:tblGrid>
      <w:tr w:rsidR="00AA6528" w14:paraId="1FFA7D23" w14:textId="77777777">
        <w:tc>
          <w:tcPr>
            <w:tcW w:w="6630" w:type="dxa"/>
          </w:tcPr>
          <w:p w14:paraId="672CBB36" w14:textId="77777777" w:rsidR="00AA6528" w:rsidRDefault="00000000">
            <w:pPr>
              <w:pStyle w:val="ac"/>
              <w:spacing w:before="0" w:beforeAutospacing="0" w:after="0" w:afterAutospacing="0"/>
              <w:jc w:val="center"/>
              <w:rPr>
                <w:rStyle w:val="a4"/>
                <w:b/>
                <w:i w:val="0"/>
                <w:iCs w:val="0"/>
                <w:color w:val="000000"/>
              </w:rPr>
            </w:pPr>
            <w:r>
              <w:rPr>
                <w:rStyle w:val="a4"/>
                <w:b/>
                <w:i w:val="0"/>
                <w:iCs w:val="0"/>
                <w:color w:val="000000"/>
              </w:rPr>
              <w:t>Ученик</w:t>
            </w:r>
          </w:p>
        </w:tc>
        <w:tc>
          <w:tcPr>
            <w:tcW w:w="7334" w:type="dxa"/>
          </w:tcPr>
          <w:p w14:paraId="3A1703D3" w14:textId="77777777" w:rsidR="00AA6528" w:rsidRDefault="00000000">
            <w:pPr>
              <w:pStyle w:val="ac"/>
              <w:spacing w:before="0" w:beforeAutospacing="0" w:after="0" w:afterAutospacing="0"/>
              <w:jc w:val="center"/>
              <w:rPr>
                <w:rStyle w:val="a4"/>
                <w:b/>
                <w:i w:val="0"/>
                <w:iCs w:val="0"/>
                <w:color w:val="000000"/>
              </w:rPr>
            </w:pPr>
            <w:r>
              <w:rPr>
                <w:rStyle w:val="a4"/>
                <w:b/>
                <w:i w:val="0"/>
                <w:iCs w:val="0"/>
                <w:color w:val="000000"/>
              </w:rPr>
              <w:t>Учитель</w:t>
            </w:r>
          </w:p>
        </w:tc>
      </w:tr>
      <w:tr w:rsidR="00AA6528" w14:paraId="3AFDB762" w14:textId="77777777">
        <w:tc>
          <w:tcPr>
            <w:tcW w:w="6630" w:type="dxa"/>
          </w:tcPr>
          <w:p w14:paraId="679F6621"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Определяет цель деятельности</w:t>
            </w:r>
          </w:p>
        </w:tc>
        <w:tc>
          <w:tcPr>
            <w:tcW w:w="7334" w:type="dxa"/>
          </w:tcPr>
          <w:p w14:paraId="691DE597"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Помогает определить цель деятельности</w:t>
            </w:r>
          </w:p>
        </w:tc>
      </w:tr>
      <w:tr w:rsidR="00AA6528" w14:paraId="097B85B6" w14:textId="77777777">
        <w:tc>
          <w:tcPr>
            <w:tcW w:w="6630" w:type="dxa"/>
          </w:tcPr>
          <w:p w14:paraId="3271092A"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Открывает новые знания или способы деятельности</w:t>
            </w:r>
          </w:p>
        </w:tc>
        <w:tc>
          <w:tcPr>
            <w:tcW w:w="7334" w:type="dxa"/>
          </w:tcPr>
          <w:p w14:paraId="35794C93"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Рекомендует источники получения информации</w:t>
            </w:r>
          </w:p>
        </w:tc>
      </w:tr>
      <w:tr w:rsidR="00AA6528" w14:paraId="163884BA" w14:textId="77777777">
        <w:tc>
          <w:tcPr>
            <w:tcW w:w="6630" w:type="dxa"/>
          </w:tcPr>
          <w:p w14:paraId="62C55694"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Экспериментирует</w:t>
            </w:r>
          </w:p>
        </w:tc>
        <w:tc>
          <w:tcPr>
            <w:tcW w:w="7334" w:type="dxa"/>
          </w:tcPr>
          <w:p w14:paraId="47976633"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Предлагает возможные формы работы</w:t>
            </w:r>
          </w:p>
        </w:tc>
      </w:tr>
      <w:tr w:rsidR="00AA6528" w14:paraId="3C0374C1" w14:textId="77777777">
        <w:tc>
          <w:tcPr>
            <w:tcW w:w="6630" w:type="dxa"/>
          </w:tcPr>
          <w:p w14:paraId="11489104"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Выбирает пути решения</w:t>
            </w:r>
          </w:p>
        </w:tc>
        <w:tc>
          <w:tcPr>
            <w:tcW w:w="7334" w:type="dxa"/>
          </w:tcPr>
          <w:p w14:paraId="27EFF7D5"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Содействует прогнозированию результатов</w:t>
            </w:r>
          </w:p>
        </w:tc>
      </w:tr>
      <w:tr w:rsidR="00AA6528" w14:paraId="13F68DAC" w14:textId="77777777">
        <w:tc>
          <w:tcPr>
            <w:tcW w:w="6630" w:type="dxa"/>
          </w:tcPr>
          <w:p w14:paraId="6BA2E9CD"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Активен</w:t>
            </w:r>
          </w:p>
        </w:tc>
        <w:tc>
          <w:tcPr>
            <w:tcW w:w="7334" w:type="dxa"/>
          </w:tcPr>
          <w:p w14:paraId="63F04792"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Создает условия для активности школьника</w:t>
            </w:r>
          </w:p>
        </w:tc>
      </w:tr>
      <w:tr w:rsidR="00AA6528" w14:paraId="0E093629" w14:textId="77777777">
        <w:tc>
          <w:tcPr>
            <w:tcW w:w="6630" w:type="dxa"/>
          </w:tcPr>
          <w:p w14:paraId="74A5CCF5"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Субъект деятельности</w:t>
            </w:r>
          </w:p>
        </w:tc>
        <w:tc>
          <w:tcPr>
            <w:tcW w:w="7334" w:type="dxa"/>
          </w:tcPr>
          <w:p w14:paraId="17B4CC2A"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Партнёр ученика</w:t>
            </w:r>
          </w:p>
        </w:tc>
      </w:tr>
      <w:tr w:rsidR="00AA6528" w14:paraId="494C4B7C" w14:textId="77777777">
        <w:tc>
          <w:tcPr>
            <w:tcW w:w="6630" w:type="dxa"/>
          </w:tcPr>
          <w:p w14:paraId="126F80A3"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Несёт ответственность за свою деятельность</w:t>
            </w:r>
          </w:p>
        </w:tc>
        <w:tc>
          <w:tcPr>
            <w:tcW w:w="7334" w:type="dxa"/>
          </w:tcPr>
          <w:p w14:paraId="5AA6BA77"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Помогает оценить полученный результат, выявить недостатки</w:t>
            </w:r>
          </w:p>
        </w:tc>
      </w:tr>
    </w:tbl>
    <w:p w14:paraId="0EF8AF3D" w14:textId="77777777" w:rsidR="00AA6528" w:rsidRDefault="00AA6528">
      <w:pPr>
        <w:pStyle w:val="ac"/>
        <w:spacing w:before="0" w:beforeAutospacing="0" w:after="0" w:afterAutospacing="0"/>
        <w:jc w:val="both"/>
        <w:rPr>
          <w:rStyle w:val="a4"/>
          <w:i w:val="0"/>
          <w:iCs w:val="0"/>
          <w:color w:val="000000"/>
        </w:rPr>
      </w:pPr>
    </w:p>
    <w:p w14:paraId="75676CCE" w14:textId="77777777" w:rsidR="00AA6528" w:rsidRDefault="00000000">
      <w:pPr>
        <w:pStyle w:val="ac"/>
        <w:spacing w:before="0" w:beforeAutospacing="0" w:after="0" w:afterAutospacing="0"/>
        <w:jc w:val="both"/>
        <w:rPr>
          <w:color w:val="000000"/>
        </w:rPr>
      </w:pPr>
      <w:r>
        <w:rPr>
          <w:rStyle w:val="a4"/>
          <w:i w:val="0"/>
          <w:iCs w:val="0"/>
          <w:color w:val="000000"/>
        </w:rPr>
        <w:t xml:space="preserve">        Можно выделить несколько </w:t>
      </w:r>
      <w:r>
        <w:rPr>
          <w:rStyle w:val="a4"/>
          <w:b/>
          <w:i w:val="0"/>
          <w:iCs w:val="0"/>
          <w:color w:val="000000"/>
        </w:rPr>
        <w:t>групп умений</w:t>
      </w:r>
      <w:r>
        <w:rPr>
          <w:rStyle w:val="a4"/>
          <w:i w:val="0"/>
          <w:iCs w:val="0"/>
          <w:color w:val="000000"/>
        </w:rPr>
        <w:t>, на которые проектная деятельность оказывает</w:t>
      </w:r>
      <w:r>
        <w:rPr>
          <w:rStyle w:val="apple-converted-space"/>
          <w:i/>
          <w:iCs/>
          <w:color w:val="000000"/>
        </w:rPr>
        <w:t> </w:t>
      </w:r>
      <w:r>
        <w:rPr>
          <w:rStyle w:val="a4"/>
          <w:i w:val="0"/>
          <w:iCs w:val="0"/>
          <w:color w:val="000000"/>
        </w:rPr>
        <w:t>наибольшее влияние:</w:t>
      </w:r>
    </w:p>
    <w:p w14:paraId="1BC61D24"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 xml:space="preserve">       а) исследовательские (разрабатывать идеи, выбирать лучшее решение);</w:t>
      </w:r>
    </w:p>
    <w:p w14:paraId="1A589CC3" w14:textId="77777777" w:rsidR="00AA6528" w:rsidRDefault="00000000">
      <w:pPr>
        <w:pStyle w:val="ac"/>
        <w:spacing w:before="0" w:beforeAutospacing="0" w:after="0" w:afterAutospacing="0"/>
        <w:jc w:val="both"/>
        <w:rPr>
          <w:color w:val="000000"/>
        </w:rPr>
      </w:pPr>
      <w:r>
        <w:rPr>
          <w:rStyle w:val="a4"/>
          <w:i w:val="0"/>
          <w:iCs w:val="0"/>
          <w:color w:val="000000"/>
        </w:rPr>
        <w:t xml:space="preserve">       б) социального взаимодействия (сотрудничать в процессе учебной деятельности, оказывать помощь товарищам и принимать их помощь, следить за ходом совместной работы и направлять её в нужное русло);</w:t>
      </w:r>
    </w:p>
    <w:p w14:paraId="54829E89" w14:textId="77777777" w:rsidR="00AA6528" w:rsidRDefault="00000000">
      <w:pPr>
        <w:pStyle w:val="ac"/>
        <w:spacing w:before="0" w:beforeAutospacing="0" w:after="0" w:afterAutospacing="0"/>
        <w:jc w:val="both"/>
        <w:rPr>
          <w:color w:val="000000"/>
        </w:rPr>
      </w:pPr>
      <w:r>
        <w:rPr>
          <w:rStyle w:val="a4"/>
          <w:i w:val="0"/>
          <w:iCs w:val="0"/>
          <w:color w:val="000000"/>
        </w:rPr>
        <w:t xml:space="preserve">       в) оценочные (оценивать ход, результат своей деятельности и деятельности других);</w:t>
      </w:r>
    </w:p>
    <w:p w14:paraId="3208C25D" w14:textId="77777777" w:rsidR="00AA6528" w:rsidRDefault="00000000">
      <w:pPr>
        <w:pStyle w:val="ac"/>
        <w:spacing w:before="0" w:beforeAutospacing="0" w:after="0" w:afterAutospacing="0"/>
        <w:jc w:val="both"/>
        <w:rPr>
          <w:color w:val="000000"/>
        </w:rPr>
      </w:pPr>
      <w:r>
        <w:rPr>
          <w:rStyle w:val="a4"/>
          <w:i w:val="0"/>
          <w:iCs w:val="0"/>
          <w:color w:val="000000"/>
        </w:rPr>
        <w:t xml:space="preserve">       г) информационные (самостоятельно осуществлять поиск нужной информации; выявлять, какой информации или каких умений недостаёт);</w:t>
      </w:r>
    </w:p>
    <w:p w14:paraId="15154666" w14:textId="77777777" w:rsidR="00AA6528" w:rsidRDefault="00000000">
      <w:pPr>
        <w:pStyle w:val="ac"/>
        <w:spacing w:before="0" w:beforeAutospacing="0" w:after="0" w:afterAutospacing="0"/>
        <w:jc w:val="both"/>
        <w:rPr>
          <w:color w:val="000000"/>
        </w:rPr>
      </w:pPr>
      <w:r>
        <w:rPr>
          <w:rStyle w:val="a4"/>
          <w:i w:val="0"/>
          <w:iCs w:val="0"/>
          <w:color w:val="000000"/>
        </w:rPr>
        <w:t xml:space="preserve">       д) презентационные (выступать перед аудиторией, отвечать на незапланированные вопросы, использовать различные средства наглядности, демонстрировать артистические возможности);</w:t>
      </w:r>
    </w:p>
    <w:p w14:paraId="6C3A7E02"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 xml:space="preserve">      е) рефлексивные (отвечать на вопросы: «чему я научился?», «Чему мне необходимо научиться?»; адекватно выбирать свою роль в коллективном деле);</w:t>
      </w:r>
    </w:p>
    <w:p w14:paraId="1B011375"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 xml:space="preserve">      ж) менеджерские (проектировать процесс; планировать деятельность – время, ресурсы; принимать решение; распределять обязанности при выполнении коллективного дела).</w:t>
      </w:r>
    </w:p>
    <w:p w14:paraId="13542561" w14:textId="77777777" w:rsidR="00AA6528" w:rsidRDefault="00AA6528">
      <w:pPr>
        <w:pStyle w:val="ac"/>
        <w:spacing w:before="0" w:beforeAutospacing="0" w:after="0" w:afterAutospacing="0"/>
        <w:jc w:val="both"/>
        <w:rPr>
          <w:rStyle w:val="a4"/>
          <w:i w:val="0"/>
          <w:iCs w:val="0"/>
          <w:color w:val="000000"/>
        </w:rPr>
      </w:pPr>
    </w:p>
    <w:p w14:paraId="1E2AC4B8" w14:textId="77777777" w:rsidR="00AA6528" w:rsidRDefault="00000000">
      <w:pPr>
        <w:pStyle w:val="ac"/>
        <w:spacing w:before="0" w:beforeAutospacing="0" w:after="0" w:afterAutospacing="0"/>
        <w:jc w:val="both"/>
        <w:rPr>
          <w:rStyle w:val="a4"/>
          <w:b/>
          <w:bCs/>
          <w:iCs w:val="0"/>
          <w:color w:val="000000"/>
        </w:rPr>
      </w:pPr>
      <w:r>
        <w:rPr>
          <w:rStyle w:val="a4"/>
          <w:b/>
          <w:bCs/>
          <w:iCs w:val="0"/>
          <w:color w:val="000000"/>
        </w:rPr>
        <w:t>Особенности учебных проектов младших школьников.</w:t>
      </w:r>
    </w:p>
    <w:p w14:paraId="69C98F72" w14:textId="77777777" w:rsidR="00AA6528" w:rsidRDefault="00AA6528">
      <w:pPr>
        <w:pStyle w:val="ac"/>
        <w:spacing w:before="0" w:beforeAutospacing="0" w:after="0" w:afterAutospacing="0"/>
        <w:jc w:val="both"/>
        <w:rPr>
          <w:rStyle w:val="a4"/>
          <w:b/>
          <w:bCs/>
          <w:iCs w:val="0"/>
          <w:color w:val="000000"/>
        </w:rPr>
      </w:pPr>
    </w:p>
    <w:p w14:paraId="749108FD" w14:textId="77777777" w:rsidR="00AA6528" w:rsidRDefault="00000000">
      <w:pPr>
        <w:pStyle w:val="ac"/>
        <w:spacing w:before="0" w:beforeAutospacing="0" w:after="0" w:afterAutospacing="0"/>
        <w:jc w:val="both"/>
        <w:rPr>
          <w:rStyle w:val="a4"/>
          <w:i w:val="0"/>
          <w:iCs w:val="0"/>
          <w:color w:val="000000"/>
        </w:rPr>
      </w:pPr>
      <w:r>
        <w:rPr>
          <w:rStyle w:val="a4"/>
          <w:b/>
          <w:bCs/>
          <w:i w:val="0"/>
          <w:iCs w:val="0"/>
          <w:color w:val="000000"/>
        </w:rPr>
        <w:t xml:space="preserve">        </w:t>
      </w:r>
      <w:r>
        <w:rPr>
          <w:rStyle w:val="a4"/>
          <w:i w:val="0"/>
          <w:iCs w:val="0"/>
          <w:color w:val="000000"/>
        </w:rPr>
        <w:t xml:space="preserve">Всё вышеизложенное справедливо по отношению к учащимся начальных классов. Конечно, возраст накладывает естественные ограничения на организацию проектной деятельности таких учащихся, однако начинать вовлекать младших школьников в проектную деятельность нужно обязательно. Дело в том, что именно в младшем школьном возрасте закладывается ряд ценностных установок, личностных качеств и отношений. Если это обстоятельство не учитывается, если этот возраст рассматривается как малозначимый, «проходной» для метода проектов, </w:t>
      </w:r>
      <w:r>
        <w:rPr>
          <w:rStyle w:val="a4"/>
          <w:i w:val="0"/>
          <w:iCs w:val="0"/>
          <w:color w:val="000000"/>
        </w:rPr>
        <w:lastRenderedPageBreak/>
        <w:t xml:space="preserve">то нарушается преемственность между этапами развития учебно-познавательной деятельности обучающихся и значительной части школьников и не удается впоследствии достичь желаемых результатов в проектной деятельности. </w:t>
      </w:r>
    </w:p>
    <w:p w14:paraId="7B12C66C" w14:textId="77777777" w:rsidR="00AA6528" w:rsidRDefault="00000000">
      <w:pPr>
        <w:pStyle w:val="ac"/>
        <w:spacing w:before="0" w:beforeAutospacing="0" w:after="0" w:afterAutospacing="0"/>
        <w:jc w:val="both"/>
        <w:rPr>
          <w:color w:val="000000"/>
        </w:rPr>
      </w:pPr>
      <w:r>
        <w:rPr>
          <w:rStyle w:val="a4"/>
          <w:i w:val="0"/>
          <w:iCs w:val="0"/>
          <w:color w:val="000000"/>
        </w:rPr>
        <w:t xml:space="preserve">      При организации проектной деятельности в начальной школе необходимо учитывать возрастные и психолого-физиологические особенности младших школьников.</w:t>
      </w:r>
    </w:p>
    <w:p w14:paraId="1A530876" w14:textId="77777777" w:rsidR="00AA6528" w:rsidRDefault="00000000">
      <w:pPr>
        <w:pStyle w:val="ac"/>
        <w:spacing w:before="0" w:beforeAutospacing="0" w:after="0" w:afterAutospacing="0"/>
        <w:jc w:val="both"/>
        <w:rPr>
          <w:color w:val="000000"/>
        </w:rPr>
      </w:pPr>
      <w:r>
        <w:rPr>
          <w:rStyle w:val="a4"/>
          <w:i w:val="0"/>
          <w:iCs w:val="0"/>
          <w:color w:val="000000"/>
        </w:rPr>
        <w:t xml:space="preserve">      Темы детских проектных работ лучше выбирать из содержания учебных предметов или из близких к ним областей, например, обучение решению задач. Дело в том, что для проекта требуется личностно-значимая и социально-значимая проблема, знакомая младшим школьникам и значимая для них. Понятно, что круг социально значимых проблем, с которыми могли встретиться ученики начальной школы, узок, а их представления о таких проблемах, скорее всего, мало дифференцированы и одноплановы.</w:t>
      </w:r>
    </w:p>
    <w:p w14:paraId="7E7847A4" w14:textId="77777777" w:rsidR="00AA6528" w:rsidRDefault="00000000">
      <w:pPr>
        <w:pStyle w:val="ac"/>
        <w:spacing w:before="0" w:beforeAutospacing="0" w:after="0" w:afterAutospacing="0"/>
        <w:jc w:val="both"/>
        <w:rPr>
          <w:color w:val="000000"/>
        </w:rPr>
      </w:pPr>
      <w:r>
        <w:rPr>
          <w:rStyle w:val="a4"/>
          <w:i w:val="0"/>
          <w:iCs w:val="0"/>
          <w:color w:val="000000"/>
        </w:rPr>
        <w:t xml:space="preserve">      Проблема проекта или исследования, обеспечивающая мотивацию включения школьников в самостоятельную работу, должна быть в области познавательных интересов учащихся и находиться в зоне их ближайшего развития.</w:t>
      </w:r>
    </w:p>
    <w:p w14:paraId="6761684B" w14:textId="77777777" w:rsidR="00AA6528" w:rsidRDefault="00000000">
      <w:pPr>
        <w:pStyle w:val="ac"/>
        <w:spacing w:before="0" w:beforeAutospacing="0" w:after="0" w:afterAutospacing="0"/>
        <w:jc w:val="both"/>
        <w:rPr>
          <w:color w:val="000000"/>
        </w:rPr>
      </w:pPr>
      <w:r>
        <w:rPr>
          <w:rStyle w:val="a4"/>
          <w:i w:val="0"/>
          <w:iCs w:val="0"/>
          <w:color w:val="000000"/>
        </w:rPr>
        <w:t xml:space="preserve">     Длительность выполнения проекта целесообразно ограничить одним уроком (может быть сдвоенными уроками) или одной - двумя неделями в режиме урочно-внеурочных занятий.  Кроме того, важно ставить вместе с младшими школьниками и учебные цели по овладению приёмами проектирования как обще учебными умениями. Например, можно задать ученикам такие вопросы: Какие умения понадобятся для выполнения этого проекта? Владеете ли вы этими умениями в достаточной мере? Каким образом вы сможете приобрести нужные вам умения? Где ещё вы сможете впоследствии применять такие умения?</w:t>
      </w:r>
    </w:p>
    <w:p w14:paraId="1EEB000E" w14:textId="77777777" w:rsidR="00AA6528" w:rsidRDefault="00000000">
      <w:pPr>
        <w:pStyle w:val="ac"/>
        <w:spacing w:before="0" w:beforeAutospacing="0" w:after="0" w:afterAutospacing="0"/>
        <w:jc w:val="both"/>
        <w:rPr>
          <w:color w:val="000000"/>
        </w:rPr>
      </w:pPr>
      <w:r>
        <w:rPr>
          <w:rStyle w:val="a4"/>
          <w:i w:val="0"/>
          <w:iCs w:val="0"/>
          <w:color w:val="000000"/>
        </w:rPr>
        <w:t xml:space="preserve">    Большого внимания от учителя требует и процесс осмысления, целенаправленного приобретения и применения школьниками знаний, необходимых в том или ином проекте. От учителя при этом потребуется особый такт, деликатность, чтобы не «навязать» ученикам информацию, а направить их самостоятельный поиск.  Например, «Все ли вы знаете, чтобы выполнить данный проект? Какую информацию вам надо получить? К каким источникам информации следует обратиться (интернет, справочники, художественная литература, учебники)?»</w:t>
      </w:r>
    </w:p>
    <w:p w14:paraId="386DE7C3" w14:textId="77777777" w:rsidR="00AA6528" w:rsidRDefault="00000000">
      <w:pPr>
        <w:pStyle w:val="ac"/>
        <w:spacing w:before="0" w:beforeAutospacing="0" w:after="0" w:afterAutospacing="0"/>
        <w:jc w:val="both"/>
        <w:rPr>
          <w:color w:val="000000"/>
        </w:rPr>
      </w:pPr>
      <w:r>
        <w:rPr>
          <w:rStyle w:val="a4"/>
          <w:i w:val="0"/>
          <w:iCs w:val="0"/>
          <w:color w:val="000000"/>
        </w:rPr>
        <w:t xml:space="preserve">      Целесообразно в процессе работы над проектом проводить с младшими школьниками экскурсии, прогулки-наблюдения, социальные акции. В этом контексте представляют интерес опросы, интервьюирование учащимися отдельных лиц, для которых предназначен детский проект. Например, ветеранов войны, учителей и родственников при выполнении таких проектов, как «Сувенир в подарок», «Концерт в подарок», «Путешествие в семьи народов нашей страны».</w:t>
      </w:r>
    </w:p>
    <w:p w14:paraId="6B60F309" w14:textId="77777777" w:rsidR="00AA6528" w:rsidRDefault="00000000">
      <w:pPr>
        <w:pStyle w:val="ac"/>
        <w:spacing w:before="0" w:beforeAutospacing="0" w:after="0" w:afterAutospacing="0"/>
        <w:jc w:val="both"/>
        <w:rPr>
          <w:color w:val="000000"/>
        </w:rPr>
      </w:pPr>
      <w:r>
        <w:rPr>
          <w:rStyle w:val="a4"/>
          <w:i w:val="0"/>
          <w:iCs w:val="0"/>
          <w:color w:val="000000"/>
        </w:rPr>
        <w:t xml:space="preserve">      Особого внимания в начальной школе требует </w:t>
      </w:r>
      <w:r>
        <w:rPr>
          <w:rStyle w:val="a4"/>
          <w:b/>
          <w:i w:val="0"/>
          <w:iCs w:val="0"/>
          <w:color w:val="000000"/>
        </w:rPr>
        <w:t>завершающий этап</w:t>
      </w:r>
      <w:r>
        <w:rPr>
          <w:rStyle w:val="a4"/>
          <w:i w:val="0"/>
          <w:iCs w:val="0"/>
          <w:color w:val="000000"/>
        </w:rPr>
        <w:t xml:space="preserve"> проектной деятельности – </w:t>
      </w:r>
      <w:r>
        <w:rPr>
          <w:rStyle w:val="a4"/>
          <w:b/>
          <w:i w:val="0"/>
          <w:iCs w:val="0"/>
          <w:color w:val="000000"/>
        </w:rPr>
        <w:t>презентация (защита) проекта</w:t>
      </w:r>
      <w:r>
        <w:rPr>
          <w:rStyle w:val="a4"/>
          <w:i w:val="0"/>
          <w:iCs w:val="0"/>
          <w:color w:val="000000"/>
        </w:rPr>
        <w:t>.</w:t>
      </w:r>
    </w:p>
    <w:p w14:paraId="0158A040" w14:textId="77777777" w:rsidR="00AA6528" w:rsidRDefault="00000000">
      <w:pPr>
        <w:pStyle w:val="ac"/>
        <w:spacing w:before="0" w:beforeAutospacing="0" w:after="0" w:afterAutospacing="0"/>
        <w:jc w:val="both"/>
        <w:rPr>
          <w:color w:val="000000"/>
        </w:rPr>
      </w:pPr>
      <w:r>
        <w:rPr>
          <w:rStyle w:val="a4"/>
          <w:i w:val="0"/>
          <w:iCs w:val="0"/>
          <w:color w:val="000000"/>
        </w:rPr>
        <w:t>Для этого нужно помочь ученикам произвести самооценку проекта, затем нужно помочь учащимся оценить процесс проектирования с помощью вопросов. Также нужно помочь ученикам подготовить проект к презентации. Презентация (защита) проекта – завершающий этап его выполнения, когда учащиеся докладывают о проделанной ими работе. Как правило, защита проектов осуществляется в форме выставки тех изделий, которые они создали. Кроме того, иногда целесообразно попросить детей подготовить небольшое выступление с рассказом о своем проекте.</w:t>
      </w:r>
    </w:p>
    <w:p w14:paraId="40087404" w14:textId="77777777" w:rsidR="00AA6528" w:rsidRDefault="00000000">
      <w:pPr>
        <w:pStyle w:val="ac"/>
        <w:spacing w:before="0" w:beforeAutospacing="0" w:after="0" w:afterAutospacing="0"/>
        <w:jc w:val="both"/>
        <w:rPr>
          <w:color w:val="000000"/>
        </w:rPr>
      </w:pPr>
      <w:r>
        <w:rPr>
          <w:rStyle w:val="a4"/>
          <w:i w:val="0"/>
          <w:iCs w:val="0"/>
          <w:color w:val="000000"/>
        </w:rPr>
        <w:t xml:space="preserve">      После защиты проекта изготовленные изделия можно подарить людям, чьи потребности изучали дети, членам семей учащихся, можно передать в детский сад.  Важно, чтобы дети ощутили потребность в тех изделиях, которые они изготовили, почувствовали атмосферу праздника оттого, что они доставили радость людям.</w:t>
      </w:r>
    </w:p>
    <w:p w14:paraId="1F57A336" w14:textId="77777777" w:rsidR="00AA6528" w:rsidRDefault="00000000">
      <w:pPr>
        <w:pStyle w:val="ac"/>
        <w:spacing w:before="0" w:beforeAutospacing="0" w:after="0" w:afterAutospacing="0"/>
        <w:jc w:val="both"/>
        <w:rPr>
          <w:rStyle w:val="a4"/>
          <w:i w:val="0"/>
          <w:iCs w:val="0"/>
          <w:color w:val="000000"/>
        </w:rPr>
      </w:pPr>
      <w:r>
        <w:rPr>
          <w:rStyle w:val="a4"/>
          <w:i w:val="0"/>
          <w:iCs w:val="0"/>
          <w:color w:val="000000"/>
        </w:rPr>
        <w:t xml:space="preserve">     Весьма важный вопрос – оценка выполненных проектов, которая должна носить стимулирующий характер. Школьников, добившихся особых результатов в выполнении проекта, можно отметить дипломами или памятными подарками, при этом в начальной школе должен быть поощрен каждый ученик, участвовавший в выполнении проектов. Не следует превращать презентацию в соревнование проектов с присуждением мест. Лучше выделить несколько номинаций и постараться так, чтобы каждый проект «победил» в «какой-либо» номинации. Например, могут быть следующие номинации: «Познавательный проект», «Нужный проект», «Памятный проект», «Красочный проект», </w:t>
      </w:r>
      <w:r>
        <w:rPr>
          <w:rStyle w:val="a4"/>
          <w:i w:val="0"/>
          <w:iCs w:val="0"/>
          <w:color w:val="000000"/>
        </w:rPr>
        <w:lastRenderedPageBreak/>
        <w:t>«Веселый проект» и т.д. Помимо личных призов можно приготовить общий приз всему классу за успешное завершение проектов. Это может быть поход в лес, на выставку, в музей, на экскурсию и т.п.</w:t>
      </w:r>
    </w:p>
    <w:p w14:paraId="001D00D3" w14:textId="77777777" w:rsidR="00AA6528" w:rsidRDefault="00AA6528">
      <w:pPr>
        <w:pStyle w:val="ac"/>
        <w:spacing w:before="0" w:beforeAutospacing="0" w:after="0" w:afterAutospacing="0"/>
        <w:jc w:val="both"/>
        <w:rPr>
          <w:color w:val="000000"/>
        </w:rPr>
      </w:pPr>
    </w:p>
    <w:p w14:paraId="73B54696" w14:textId="77777777" w:rsidR="00AA6528" w:rsidRDefault="00000000">
      <w:pPr>
        <w:pStyle w:val="ac"/>
        <w:spacing w:before="0" w:beforeAutospacing="0" w:after="0" w:afterAutospacing="0"/>
        <w:jc w:val="both"/>
        <w:rPr>
          <w:rStyle w:val="a4"/>
          <w:b/>
          <w:bCs/>
          <w:iCs w:val="0"/>
          <w:color w:val="000000"/>
        </w:rPr>
      </w:pPr>
      <w:r>
        <w:rPr>
          <w:rStyle w:val="a4"/>
          <w:b/>
          <w:bCs/>
          <w:iCs w:val="0"/>
          <w:color w:val="000000"/>
        </w:rPr>
        <w:t>Этапы проектов и их характеристики.</w:t>
      </w:r>
    </w:p>
    <w:p w14:paraId="0C61E195" w14:textId="77777777" w:rsidR="00AA6528" w:rsidRDefault="00000000">
      <w:pPr>
        <w:pStyle w:val="ac"/>
        <w:spacing w:before="0" w:beforeAutospacing="0" w:after="0" w:afterAutospacing="0"/>
        <w:jc w:val="both"/>
        <w:rPr>
          <w:color w:val="000000"/>
        </w:rPr>
      </w:pPr>
      <w:r>
        <w:rPr>
          <w:rStyle w:val="a4"/>
          <w:i w:val="0"/>
          <w:iCs w:val="0"/>
          <w:color w:val="000000"/>
        </w:rPr>
        <w:t xml:space="preserve">      В основе учебных проектов лежат исследовательские методы обучения. Вся деятельность учащихся сосредотачивается на следующих этапах:</w:t>
      </w:r>
    </w:p>
    <w:p w14:paraId="2217C103" w14:textId="77777777" w:rsidR="00AA6528" w:rsidRDefault="00000000">
      <w:pPr>
        <w:pStyle w:val="ac"/>
        <w:spacing w:before="0" w:beforeAutospacing="0" w:after="0" w:afterAutospacing="0"/>
        <w:jc w:val="both"/>
        <w:rPr>
          <w:color w:val="000000"/>
        </w:rPr>
      </w:pPr>
      <w:r>
        <w:rPr>
          <w:rStyle w:val="a4"/>
          <w:b/>
          <w:i w:val="0"/>
          <w:iCs w:val="0"/>
          <w:color w:val="000000"/>
        </w:rPr>
        <w:t>I</w:t>
      </w:r>
      <w:r>
        <w:rPr>
          <w:rStyle w:val="apple-converted-space"/>
          <w:b/>
          <w:color w:val="000000"/>
        </w:rPr>
        <w:t> </w:t>
      </w:r>
      <w:r>
        <w:rPr>
          <w:rStyle w:val="a4"/>
          <w:b/>
          <w:i w:val="0"/>
          <w:iCs w:val="0"/>
          <w:color w:val="000000"/>
        </w:rPr>
        <w:t>этап – подготовительный</w:t>
      </w:r>
      <w:r>
        <w:rPr>
          <w:rStyle w:val="a4"/>
          <w:i w:val="0"/>
          <w:iCs w:val="0"/>
          <w:color w:val="000000"/>
        </w:rPr>
        <w:t>.</w:t>
      </w:r>
    </w:p>
    <w:p w14:paraId="04544631" w14:textId="77777777" w:rsidR="00AA6528" w:rsidRDefault="00000000">
      <w:pPr>
        <w:pStyle w:val="ac"/>
        <w:spacing w:before="0" w:beforeAutospacing="0" w:after="0" w:afterAutospacing="0"/>
        <w:jc w:val="both"/>
        <w:rPr>
          <w:color w:val="000000"/>
        </w:rPr>
      </w:pPr>
      <w:r>
        <w:rPr>
          <w:rStyle w:val="a4"/>
          <w:i w:val="0"/>
          <w:iCs w:val="0"/>
          <w:color w:val="000000"/>
        </w:rPr>
        <w:t xml:space="preserve">       На этом этапе выбирается тема проекта, ставится проблема, определяется задание конкретной направленности, по завершении которого учащиеся смогут оценить результаты своего труда, также определяются группы учащихся и распределяются роли. Определяющими факторами формирования групп являются уровень знаний предмета, способность к самостоятельной работе и наличие лидера – координатора.</w:t>
      </w:r>
    </w:p>
    <w:p w14:paraId="30157ED3" w14:textId="77777777" w:rsidR="00AA6528" w:rsidRDefault="00000000">
      <w:pPr>
        <w:pStyle w:val="ac"/>
        <w:spacing w:before="0" w:beforeAutospacing="0" w:after="0" w:afterAutospacing="0"/>
        <w:jc w:val="both"/>
        <w:rPr>
          <w:color w:val="000000"/>
        </w:rPr>
      </w:pPr>
      <w:r>
        <w:rPr>
          <w:rStyle w:val="a4"/>
          <w:b/>
          <w:i w:val="0"/>
          <w:iCs w:val="0"/>
          <w:color w:val="000000"/>
        </w:rPr>
        <w:t>II</w:t>
      </w:r>
      <w:r>
        <w:rPr>
          <w:rStyle w:val="apple-converted-space"/>
          <w:b/>
          <w:color w:val="000000"/>
        </w:rPr>
        <w:t> </w:t>
      </w:r>
      <w:r>
        <w:rPr>
          <w:rStyle w:val="a4"/>
          <w:b/>
          <w:i w:val="0"/>
          <w:iCs w:val="0"/>
          <w:color w:val="000000"/>
        </w:rPr>
        <w:t>этап – практический</w:t>
      </w:r>
      <w:r>
        <w:rPr>
          <w:rStyle w:val="a4"/>
          <w:i w:val="0"/>
          <w:iCs w:val="0"/>
          <w:color w:val="000000"/>
        </w:rPr>
        <w:t xml:space="preserve">.             </w:t>
      </w:r>
    </w:p>
    <w:p w14:paraId="43AF20E5" w14:textId="77777777" w:rsidR="00AA6528" w:rsidRDefault="00000000">
      <w:pPr>
        <w:pStyle w:val="ac"/>
        <w:spacing w:before="0" w:beforeAutospacing="0" w:after="0" w:afterAutospacing="0"/>
        <w:jc w:val="both"/>
        <w:rPr>
          <w:color w:val="000000"/>
        </w:rPr>
      </w:pPr>
      <w:r>
        <w:rPr>
          <w:rStyle w:val="a4"/>
          <w:i w:val="0"/>
          <w:iCs w:val="0"/>
          <w:color w:val="000000"/>
        </w:rPr>
        <w:t xml:space="preserve">       Цель этого этапа: качественное и правильное выполнение поисково-исследовательских операций, контроль и самооценка работ. Работа обсуждается, делаются замечания, добавления, корректировки. На этом этапе дети защищают свои проекты. Все учащиеся выступают со своими проектами, демонстрируют, что достигнуто, определяют дальнейшие перспективы, отвечают на вопросы одноклассников, производят самооценку проекта. Одной   из особенностей является то, что в начальных классах учащиеся только-только приступают к поисково-исследовательской работе. Она связана с тем, что они еще не умеют работать с литературой, выделять главное, делать обобщения.</w:t>
      </w:r>
    </w:p>
    <w:p w14:paraId="308DCC88" w14:textId="77777777" w:rsidR="00AA6528" w:rsidRDefault="00000000">
      <w:pPr>
        <w:pStyle w:val="ac"/>
        <w:spacing w:before="0" w:beforeAutospacing="0" w:after="0" w:afterAutospacing="0"/>
        <w:jc w:val="both"/>
        <w:rPr>
          <w:color w:val="000000"/>
        </w:rPr>
      </w:pPr>
      <w:r>
        <w:rPr>
          <w:b/>
          <w:color w:val="000000"/>
        </w:rPr>
        <w:t>III</w:t>
      </w:r>
      <w:r>
        <w:rPr>
          <w:rStyle w:val="apple-converted-space"/>
          <w:b/>
          <w:color w:val="000000"/>
        </w:rPr>
        <w:t> </w:t>
      </w:r>
      <w:r>
        <w:rPr>
          <w:b/>
          <w:color w:val="000000"/>
        </w:rPr>
        <w:t>этап – презентация   результатов</w:t>
      </w:r>
      <w:r>
        <w:rPr>
          <w:color w:val="000000"/>
        </w:rPr>
        <w:t>.  Планирование публичного выступления.</w:t>
      </w:r>
    </w:p>
    <w:p w14:paraId="4AEC40FE" w14:textId="77777777" w:rsidR="00AA6528" w:rsidRDefault="00000000">
      <w:pPr>
        <w:pStyle w:val="ac"/>
        <w:spacing w:before="0" w:beforeAutospacing="0" w:after="0" w:afterAutospacing="0"/>
        <w:jc w:val="both"/>
        <w:rPr>
          <w:color w:val="000000"/>
        </w:rPr>
      </w:pPr>
      <w:r>
        <w:rPr>
          <w:b/>
          <w:color w:val="000000"/>
        </w:rPr>
        <w:t>IV</w:t>
      </w:r>
      <w:r>
        <w:rPr>
          <w:rStyle w:val="apple-converted-space"/>
          <w:b/>
          <w:color w:val="000000"/>
        </w:rPr>
        <w:t> </w:t>
      </w:r>
      <w:r>
        <w:rPr>
          <w:b/>
          <w:color w:val="000000"/>
        </w:rPr>
        <w:t xml:space="preserve">этап – оценка результатов </w:t>
      </w:r>
      <w:r>
        <w:rPr>
          <w:color w:val="000000"/>
        </w:rPr>
        <w:t>и процесса проектной деятельности, анализ результатов и качества выполнения проекта. Оценка продвижения учащегося в рамках проекта и оценка продукта. Способы преодоления трудностей. Подведение итогов работы проектной группы (пожелания, замечания, планирование).</w:t>
      </w:r>
    </w:p>
    <w:p w14:paraId="648623F7" w14:textId="77777777" w:rsidR="00AA6528" w:rsidRDefault="00000000">
      <w:pPr>
        <w:pStyle w:val="ac"/>
        <w:spacing w:before="0" w:beforeAutospacing="0" w:after="0" w:afterAutospacing="0"/>
        <w:jc w:val="both"/>
        <w:rPr>
          <w:color w:val="000000"/>
        </w:rPr>
      </w:pPr>
      <w:r>
        <w:rPr>
          <w:color w:val="000000"/>
        </w:rPr>
        <w:t xml:space="preserve">      В начальной школе учащиеся овладевают азами проектной деятельности в процессе выполнения заданий практического характера - как обучающихся, так и творческих. Их тематику предлагает учитель, либо выбирают сами учащиеся после изучения отдельных тем или целого тематического блока. В зависимости от сложности темы творческие задания (проекты) могут носить индивидуальный или коллективный характер.</w:t>
      </w:r>
    </w:p>
    <w:p w14:paraId="091EB6D1" w14:textId="77777777" w:rsidR="00AA6528" w:rsidRDefault="0000000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Рекомендуемая модель занятия</w:t>
      </w:r>
    </w:p>
    <w:p w14:paraId="7A581B9B" w14:textId="77777777" w:rsidR="00AA6528" w:rsidRDefault="00AA6528">
      <w:pPr>
        <w:autoSpaceDE w:val="0"/>
        <w:autoSpaceDN w:val="0"/>
        <w:adjustRightInd w:val="0"/>
        <w:spacing w:after="0" w:line="240" w:lineRule="auto"/>
        <w:jc w:val="center"/>
        <w:rPr>
          <w:rFonts w:ascii="Times New Roman" w:hAnsi="Times New Roman" w:cs="Times New Roman"/>
          <w:b/>
          <w:sz w:val="24"/>
          <w:szCs w:val="24"/>
        </w:rPr>
      </w:pPr>
    </w:p>
    <w:p w14:paraId="2128058B"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Каждое занятие подчинено определенной структуре, в которой имеются   следующие рубрики:</w:t>
      </w:r>
    </w:p>
    <w:p w14:paraId="17695F45"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b/>
          <w:sz w:val="24"/>
          <w:szCs w:val="24"/>
        </w:rPr>
        <w:t xml:space="preserve">Рубрика «Минутка знакомства» </w:t>
      </w:r>
      <w:r>
        <w:rPr>
          <w:rFonts w:ascii="Times New Roman" w:hAnsi="Times New Roman" w:cs="Times New Roman"/>
          <w:sz w:val="24"/>
          <w:szCs w:val="24"/>
        </w:rPr>
        <w:t>позволяет начинающим проектантам узнать о сверстнике, который уже создавал свой проект ранее. Эти минутки поучительны и интересны. Чаще всего именно эти «минутки» вдохновляют</w:t>
      </w:r>
    </w:p>
    <w:p w14:paraId="40788F44"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ребёнка на начало своего исследования.</w:t>
      </w:r>
    </w:p>
    <w:p w14:paraId="6C1CFC31"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Практические занятия </w:t>
      </w:r>
      <w:r>
        <w:rPr>
          <w:rFonts w:ascii="Times New Roman" w:hAnsi="Times New Roman" w:cs="Times New Roman"/>
          <w:b/>
          <w:sz w:val="24"/>
          <w:szCs w:val="24"/>
        </w:rPr>
        <w:t>«Играем в учёных»</w:t>
      </w:r>
      <w:r>
        <w:rPr>
          <w:rFonts w:ascii="Times New Roman,Italic" w:hAnsi="Times New Roman,Italic" w:cs="Times New Roman,Italic"/>
          <w:i/>
          <w:iCs/>
          <w:sz w:val="24"/>
          <w:szCs w:val="24"/>
        </w:rPr>
        <w:t xml:space="preserve"> </w:t>
      </w:r>
      <w:r>
        <w:rPr>
          <w:rFonts w:ascii="Times New Roman" w:hAnsi="Times New Roman" w:cs="Times New Roman"/>
          <w:sz w:val="24"/>
          <w:szCs w:val="24"/>
        </w:rPr>
        <w:t>переносят детей в мир опытов и знакомят с первыми шагами в науке. Начиная работать над каким-либо опытом или занятием, дети пытаются внести в него свои размышления, а</w:t>
      </w:r>
    </w:p>
    <w:p w14:paraId="2F03D17F"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часто и дополнительные решения.</w:t>
      </w:r>
    </w:p>
    <w:p w14:paraId="4088CBFB"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z w:val="24"/>
          <w:szCs w:val="24"/>
        </w:rPr>
        <w:t>Рубрика «Добрый совет Дельфина»</w:t>
      </w:r>
      <w:r>
        <w:rPr>
          <w:rFonts w:ascii="Times New Roman" w:hAnsi="Times New Roman" w:cs="Times New Roman"/>
          <w:sz w:val="24"/>
          <w:szCs w:val="24"/>
        </w:rPr>
        <w:t xml:space="preserve"> помогает в решении сложившихся проблем у ребёнка на данном этапе и является ненавязчивой подсказкой.</w:t>
      </w:r>
    </w:p>
    <w:p w14:paraId="5B0623AA"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sz w:val="24"/>
          <w:szCs w:val="24"/>
        </w:rPr>
        <w:t>Тесты и самоанализ</w:t>
      </w:r>
      <w:r>
        <w:rPr>
          <w:rFonts w:ascii="Times New Roman" w:hAnsi="Times New Roman" w:cs="Times New Roman"/>
          <w:sz w:val="24"/>
          <w:szCs w:val="24"/>
        </w:rPr>
        <w:t xml:space="preserve"> помогут будущему проектанту овладеть элементами рефлексии, которые будут способствовать формированию самоуважения и позитивной самооценки автора проекта.</w:t>
      </w:r>
    </w:p>
    <w:p w14:paraId="1593158A"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Pr>
          <w:rFonts w:ascii="Times New Roman" w:hAnsi="Times New Roman" w:cs="Times New Roman"/>
          <w:b/>
          <w:sz w:val="24"/>
          <w:szCs w:val="24"/>
        </w:rPr>
        <w:t xml:space="preserve">Рубрика </w:t>
      </w:r>
      <w:r>
        <w:rPr>
          <w:rFonts w:ascii="Times New Roman" w:hAnsi="Times New Roman" w:cs="Times New Roman"/>
          <w:b/>
          <w:iCs/>
          <w:sz w:val="24"/>
          <w:szCs w:val="24"/>
        </w:rPr>
        <w:t>«Переменка»</w:t>
      </w:r>
      <w:r>
        <w:rPr>
          <w:rFonts w:ascii="Times New Roman,Italic" w:hAnsi="Times New Roman,Italic" w:cs="Times New Roman,Italic"/>
          <w:i/>
          <w:iCs/>
          <w:sz w:val="24"/>
          <w:szCs w:val="24"/>
        </w:rPr>
        <w:t xml:space="preserve"> </w:t>
      </w:r>
      <w:r>
        <w:rPr>
          <w:rFonts w:ascii="Times New Roman" w:hAnsi="Times New Roman" w:cs="Times New Roman"/>
          <w:sz w:val="24"/>
          <w:szCs w:val="24"/>
        </w:rPr>
        <w:t xml:space="preserve">помогает развивать внимание и логику, творческое мышление и любознательность, память и способность к восприятию. </w:t>
      </w:r>
    </w:p>
    <w:p w14:paraId="46AE0E5F" w14:textId="77777777" w:rsidR="00AA6528" w:rsidRDefault="0000000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Все занятия проходят в формах</w:t>
      </w:r>
      <w:r>
        <w:rPr>
          <w:rFonts w:ascii="Times New Roman" w:hAnsi="Times New Roman" w:cs="Times New Roman"/>
          <w:sz w:val="24"/>
          <w:szCs w:val="24"/>
        </w:rPr>
        <w:t xml:space="preserve"> игровой учебной деятельности, которые во многом способствуют развитию и совершенствованию всех интеллектуальных качеств личности и обеспечивают плавный переход ученика к самостоятельной деятельности.</w:t>
      </w:r>
    </w:p>
    <w:p w14:paraId="1E6A380B" w14:textId="77777777" w:rsidR="00AA6528" w:rsidRDefault="00000000">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Организационные формы, применяемые на занятиях:</w:t>
      </w:r>
    </w:p>
    <w:p w14:paraId="6BF4B631" w14:textId="77777777" w:rsidR="00AA6528" w:rsidRDefault="00000000">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групповые;</w:t>
      </w:r>
    </w:p>
    <w:p w14:paraId="25FE587C" w14:textId="77777777" w:rsidR="00AA6528" w:rsidRDefault="00000000">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коллективные;</w:t>
      </w:r>
    </w:p>
    <w:p w14:paraId="29954911" w14:textId="77777777" w:rsidR="00AA6528" w:rsidRDefault="00000000">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индивидуальные;</w:t>
      </w:r>
    </w:p>
    <w:p w14:paraId="5F20D79B" w14:textId="77777777" w:rsidR="00AA6528" w:rsidRDefault="00000000">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самостоятельное выполнение занятий.</w:t>
      </w:r>
    </w:p>
    <w:p w14:paraId="09FC4BA0" w14:textId="77777777" w:rsidR="00AA6528" w:rsidRDefault="00000000">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Формы проведения занятий:</w:t>
      </w:r>
    </w:p>
    <w:p w14:paraId="2EEDE556" w14:textId="77777777" w:rsidR="00AA6528" w:rsidRDefault="00000000">
      <w:pPr>
        <w:autoSpaceDE w:val="0"/>
        <w:autoSpaceDN w:val="0"/>
        <w:adjustRightInd w:val="0"/>
        <w:spacing w:after="0" w:line="240" w:lineRule="auto"/>
        <w:ind w:left="426"/>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игры;</w:t>
      </w:r>
    </w:p>
    <w:p w14:paraId="7783CE29" w14:textId="77777777" w:rsidR="00AA6528" w:rsidRDefault="00000000">
      <w:pPr>
        <w:autoSpaceDE w:val="0"/>
        <w:autoSpaceDN w:val="0"/>
        <w:adjustRightInd w:val="0"/>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кроссворды;</w:t>
      </w:r>
    </w:p>
    <w:p w14:paraId="1688E465" w14:textId="77777777" w:rsidR="00AA6528" w:rsidRDefault="00000000">
      <w:pPr>
        <w:autoSpaceDE w:val="0"/>
        <w:autoSpaceDN w:val="0"/>
        <w:adjustRightInd w:val="0"/>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презентации;</w:t>
      </w:r>
    </w:p>
    <w:p w14:paraId="1CAEC6F1" w14:textId="77777777" w:rsidR="00AA6528" w:rsidRDefault="00000000">
      <w:pPr>
        <w:autoSpaceDE w:val="0"/>
        <w:autoSpaceDN w:val="0"/>
        <w:adjustRightInd w:val="0"/>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конкурсы проектной и исследовательской деятельности;</w:t>
      </w:r>
    </w:p>
    <w:p w14:paraId="7812D3A1" w14:textId="77777777" w:rsidR="00AA6528" w:rsidRDefault="00000000">
      <w:pPr>
        <w:autoSpaceDE w:val="0"/>
        <w:autoSpaceDN w:val="0"/>
        <w:adjustRightInd w:val="0"/>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интервью;</w:t>
      </w:r>
    </w:p>
    <w:p w14:paraId="054DBDA7" w14:textId="77777777" w:rsidR="00AA6528" w:rsidRDefault="00000000">
      <w:pPr>
        <w:autoSpaceDE w:val="0"/>
        <w:autoSpaceDN w:val="0"/>
        <w:adjustRightInd w:val="0"/>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xml:space="preserve">-  знакомство с интересными людьми. </w:t>
      </w:r>
    </w:p>
    <w:p w14:paraId="12717461" w14:textId="77777777" w:rsidR="00AA6528" w:rsidRDefault="00AA6528">
      <w:pPr>
        <w:autoSpaceDE w:val="0"/>
        <w:autoSpaceDN w:val="0"/>
        <w:adjustRightInd w:val="0"/>
        <w:spacing w:after="0" w:line="240" w:lineRule="auto"/>
        <w:ind w:left="360"/>
        <w:jc w:val="center"/>
        <w:rPr>
          <w:rFonts w:ascii="Times New Roman" w:hAnsi="Times New Roman" w:cs="Times New Roman"/>
          <w:b/>
          <w:bCs/>
          <w:sz w:val="28"/>
          <w:szCs w:val="28"/>
        </w:rPr>
      </w:pPr>
    </w:p>
    <w:p w14:paraId="258A765F" w14:textId="77777777" w:rsidR="00AA6528" w:rsidRDefault="00AA6528">
      <w:pPr>
        <w:autoSpaceDE w:val="0"/>
        <w:autoSpaceDN w:val="0"/>
        <w:adjustRightInd w:val="0"/>
        <w:spacing w:after="0" w:line="240" w:lineRule="auto"/>
        <w:ind w:left="360"/>
        <w:jc w:val="center"/>
        <w:rPr>
          <w:rFonts w:ascii="Times New Roman" w:hAnsi="Times New Roman" w:cs="Times New Roman"/>
          <w:b/>
          <w:bCs/>
          <w:sz w:val="28"/>
          <w:szCs w:val="28"/>
        </w:rPr>
      </w:pPr>
    </w:p>
    <w:p w14:paraId="4BEBD8C7" w14:textId="77777777" w:rsidR="00AA6528" w:rsidRDefault="00000000">
      <w:pPr>
        <w:autoSpaceDE w:val="0"/>
        <w:autoSpaceDN w:val="0"/>
        <w:adjustRightInd w:val="0"/>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Требования к уровню подготовки</w:t>
      </w:r>
    </w:p>
    <w:p w14:paraId="31E821F6" w14:textId="77777777" w:rsidR="00AA6528" w:rsidRDefault="00000000">
      <w:pPr>
        <w:autoSpaceDE w:val="0"/>
        <w:autoSpaceDN w:val="0"/>
        <w:adjustRightInd w:val="0"/>
        <w:spacing w:after="0" w:line="240" w:lineRule="auto"/>
        <w:ind w:left="-142"/>
        <w:rPr>
          <w:rFonts w:ascii="Times New Roman" w:hAnsi="Times New Roman" w:cs="Times New Roman"/>
          <w:b/>
          <w:bCs/>
          <w:sz w:val="24"/>
          <w:szCs w:val="24"/>
        </w:rPr>
      </w:pPr>
      <w:r>
        <w:rPr>
          <w:rFonts w:ascii="Times New Roman" w:hAnsi="Times New Roman" w:cs="Times New Roman"/>
          <w:b/>
          <w:bCs/>
          <w:sz w:val="28"/>
          <w:szCs w:val="28"/>
        </w:rPr>
        <w:t xml:space="preserve">    </w:t>
      </w:r>
      <w:r>
        <w:rPr>
          <w:rFonts w:ascii="Times New Roman" w:hAnsi="Times New Roman" w:cs="Times New Roman"/>
          <w:bCs/>
          <w:sz w:val="24"/>
          <w:szCs w:val="24"/>
        </w:rPr>
        <w:t xml:space="preserve">Максимальной эффективности процесса обучения можно достичь при условии погружения учащихся при условии погружения учащихся в атмосферу творческого поиска исследовательской деятельности. Только когда детям интересно, когда они заинтересованы, делают полезное и важное дело, лучше усваивается материал. Создание условий для активизации личностного потенциала учащихся, а также гармоничного сочетания индивидуализации освоения знаний и коллективных форм их применения даёт </w:t>
      </w:r>
      <w:r>
        <w:rPr>
          <w:rFonts w:ascii="Times New Roman" w:hAnsi="Times New Roman" w:cs="Times New Roman"/>
          <w:b/>
          <w:bCs/>
          <w:sz w:val="24"/>
          <w:szCs w:val="24"/>
        </w:rPr>
        <w:t>проектная технология.</w:t>
      </w:r>
    </w:p>
    <w:p w14:paraId="316BA1C6" w14:textId="77777777" w:rsidR="00AA6528" w:rsidRDefault="00000000">
      <w:pPr>
        <w:autoSpaceDE w:val="0"/>
        <w:autoSpaceDN w:val="0"/>
        <w:adjustRightInd w:val="0"/>
        <w:spacing w:after="0" w:line="240" w:lineRule="auto"/>
        <w:ind w:left="-142"/>
        <w:rPr>
          <w:rFonts w:ascii="Times New Roman" w:hAnsi="Times New Roman" w:cs="Times New Roman"/>
          <w:bCs/>
          <w:sz w:val="24"/>
          <w:szCs w:val="24"/>
        </w:rPr>
      </w:pPr>
      <w:r>
        <w:rPr>
          <w:rFonts w:ascii="Times New Roman" w:hAnsi="Times New Roman" w:cs="Times New Roman"/>
          <w:bCs/>
          <w:sz w:val="24"/>
          <w:szCs w:val="24"/>
        </w:rPr>
        <w:t xml:space="preserve">    Метод проектов представляет собой гибкую модель организации образовательно–воспитательного процесса, направленного   на развитие учащихся и их самореализацию в деятельности. Он способствует развитию наблюдательности и стремлению находить объяснение своим наблюдениям, приучает задавать вопросы и находить на них ответы, а затем проверять правильность своих ответов путём анализа информации, проведения эксперимента и исследований.</w:t>
      </w:r>
    </w:p>
    <w:p w14:paraId="092A06BE" w14:textId="77777777" w:rsidR="00AA6528" w:rsidRDefault="00000000">
      <w:pPr>
        <w:autoSpaceDE w:val="0"/>
        <w:autoSpaceDN w:val="0"/>
        <w:adjustRightInd w:val="0"/>
        <w:spacing w:after="0" w:line="240" w:lineRule="auto"/>
        <w:ind w:left="-142"/>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 xml:space="preserve">     Метод проектов является эффективным средством личностного развития школьника. Он ориентирует образовательный процесс на творческую самореализацию личности, формирует активную самостоятельную и инициативную позицию учащихся в учении и способствует социализации обучающихся, что, в конечном счёте, и являе</w:t>
      </w:r>
      <w:r>
        <w:rPr>
          <w:rFonts w:ascii="Times New Roman" w:eastAsia="Times New Roman" w:hAnsi="Times New Roman" w:cs="Times New Roman"/>
          <w:color w:val="000000"/>
          <w:sz w:val="24"/>
          <w:szCs w:val="24"/>
          <w:lang w:eastAsia="ru-RU"/>
        </w:rPr>
        <w:t>тся одной из целей учебно- воспитательного процесса</w:t>
      </w:r>
    </w:p>
    <w:p w14:paraId="2C516A63" w14:textId="77777777" w:rsidR="00AA6528" w:rsidRDefault="00AA6528">
      <w:pPr>
        <w:autoSpaceDE w:val="0"/>
        <w:autoSpaceDN w:val="0"/>
        <w:adjustRightInd w:val="0"/>
        <w:spacing w:after="0" w:line="240" w:lineRule="auto"/>
        <w:ind w:left="-142"/>
        <w:rPr>
          <w:rFonts w:ascii="Times New Roman" w:eastAsia="Times New Roman" w:hAnsi="Times New Roman" w:cs="Times New Roman"/>
          <w:color w:val="000000"/>
          <w:sz w:val="24"/>
          <w:szCs w:val="24"/>
          <w:lang w:eastAsia="ru-RU"/>
        </w:rPr>
      </w:pPr>
    </w:p>
    <w:p w14:paraId="4A6B16C1" w14:textId="77777777" w:rsidR="00AA6528" w:rsidRDefault="00000000">
      <w:pPr>
        <w:autoSpaceDE w:val="0"/>
        <w:autoSpaceDN w:val="0"/>
        <w:adjustRightInd w:val="0"/>
        <w:spacing w:after="0" w:line="240" w:lineRule="auto"/>
        <w:ind w:left="-142"/>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Планируемые результаты</w:t>
      </w:r>
    </w:p>
    <w:p w14:paraId="0954CC33" w14:textId="77777777" w:rsidR="00AA6528" w:rsidRDefault="00000000">
      <w:pPr>
        <w:autoSpaceDE w:val="0"/>
        <w:autoSpaceDN w:val="0"/>
        <w:adjustRightInd w:val="0"/>
        <w:spacing w:after="0" w:line="240" w:lineRule="auto"/>
        <w:ind w:left="-142"/>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 xml:space="preserve">  Ученик получит возможность научиться:</w:t>
      </w:r>
    </w:p>
    <w:p w14:paraId="152A6B17" w14:textId="77777777" w:rsidR="00AA6528" w:rsidRDefault="00000000">
      <w:pPr>
        <w:numPr>
          <w:ilvl w:val="0"/>
          <w:numId w:val="2"/>
        </w:numPr>
        <w:tabs>
          <w:tab w:val="left" w:pos="284"/>
        </w:tabs>
        <w:spacing w:before="100" w:beforeAutospacing="1" w:after="100" w:afterAutospacing="1" w:line="240" w:lineRule="auto"/>
        <w:ind w:left="426" w:firstLine="0"/>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видеть проблемы;</w:t>
      </w:r>
    </w:p>
    <w:p w14:paraId="175B0B6D"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ставить вопросы;</w:t>
      </w:r>
    </w:p>
    <w:p w14:paraId="1AD225AC"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выдвигать гипотезы;</w:t>
      </w:r>
    </w:p>
    <w:p w14:paraId="0AFBFF7E"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давать определение понятиям;</w:t>
      </w:r>
    </w:p>
    <w:p w14:paraId="00854D9C"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lastRenderedPageBreak/>
        <w:t>классифицировать;</w:t>
      </w:r>
    </w:p>
    <w:p w14:paraId="14FEFC11"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наблюдать;</w:t>
      </w:r>
    </w:p>
    <w:p w14:paraId="1518D9F8"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проводить эксперименты;</w:t>
      </w:r>
    </w:p>
    <w:p w14:paraId="756EAA23"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делать умозаключения и выводы;</w:t>
      </w:r>
    </w:p>
    <w:p w14:paraId="3181FB43"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структурировать материал;</w:t>
      </w:r>
    </w:p>
    <w:p w14:paraId="629102D8"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 xml:space="preserve">готовить тексты собственных докладов; </w:t>
      </w:r>
    </w:p>
    <w:p w14:paraId="7026F993" w14:textId="77777777" w:rsidR="00AA6528" w:rsidRDefault="00000000">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объяснять, доказывать и защищать свои идеи.</w:t>
      </w:r>
    </w:p>
    <w:p w14:paraId="224165D4" w14:textId="77777777" w:rsidR="00AA6528" w:rsidRDefault="00000000">
      <w:pPr>
        <w:spacing w:before="100" w:beforeAutospacing="1" w:after="100" w:afterAutospacing="1" w:line="240" w:lineRule="auto"/>
        <w:ind w:left="42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В ходе решения системы проектных задач</w:t>
      </w:r>
      <w:r>
        <w:rPr>
          <w:rFonts w:ascii="Times New Roman" w:eastAsia="Times New Roman" w:hAnsi="Times New Roman" w:cs="Times New Roman"/>
          <w:color w:val="000000"/>
          <w:sz w:val="24"/>
          <w:szCs w:val="24"/>
          <w:lang w:eastAsia="ru-RU"/>
        </w:rPr>
        <w:t xml:space="preserve"> у младших школьников могут быть </w:t>
      </w:r>
      <w:r>
        <w:rPr>
          <w:rFonts w:ascii="Times New Roman" w:eastAsia="Times New Roman" w:hAnsi="Times New Roman" w:cs="Times New Roman"/>
          <w:b/>
          <w:color w:val="000000"/>
          <w:sz w:val="24"/>
          <w:szCs w:val="24"/>
          <w:lang w:eastAsia="ru-RU"/>
        </w:rPr>
        <w:t xml:space="preserve">сформированы </w:t>
      </w:r>
      <w:r>
        <w:rPr>
          <w:rFonts w:ascii="Times New Roman" w:eastAsia="Times New Roman" w:hAnsi="Times New Roman" w:cs="Times New Roman"/>
          <w:color w:val="000000"/>
          <w:sz w:val="24"/>
          <w:szCs w:val="24"/>
          <w:lang w:eastAsia="ru-RU"/>
        </w:rPr>
        <w:t xml:space="preserve">следующие </w:t>
      </w:r>
      <w:r>
        <w:rPr>
          <w:rFonts w:ascii="Times New Roman" w:eastAsia="Times New Roman" w:hAnsi="Times New Roman" w:cs="Times New Roman"/>
          <w:b/>
          <w:color w:val="000000"/>
          <w:sz w:val="24"/>
          <w:szCs w:val="24"/>
          <w:lang w:eastAsia="ru-RU"/>
        </w:rPr>
        <w:t>способности</w:t>
      </w:r>
      <w:r>
        <w:rPr>
          <w:rFonts w:ascii="Times New Roman" w:eastAsia="Times New Roman" w:hAnsi="Times New Roman" w:cs="Times New Roman"/>
          <w:color w:val="000000"/>
          <w:sz w:val="24"/>
          <w:szCs w:val="24"/>
          <w:lang w:eastAsia="ru-RU"/>
        </w:rPr>
        <w:t xml:space="preserve">:    </w:t>
      </w:r>
    </w:p>
    <w:p w14:paraId="41EC3F5F" w14:textId="77777777" w:rsidR="00AA6528" w:rsidRDefault="00000000">
      <w:pPr>
        <w:numPr>
          <w:ilvl w:val="0"/>
          <w:numId w:val="3"/>
        </w:numPr>
        <w:spacing w:before="100" w:beforeAutospacing="1" w:after="100" w:afterAutospacing="1" w:line="240" w:lineRule="auto"/>
        <w:ind w:hanging="294"/>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Рефлексировать (видеть проблему; анализировать сделанное – почему получилось, почему не получилось, видеть трудности, ошибки);</w:t>
      </w:r>
    </w:p>
    <w:p w14:paraId="1F47F2AF" w14:textId="77777777" w:rsidR="00AA6528" w:rsidRDefault="00000000">
      <w:pPr>
        <w:numPr>
          <w:ilvl w:val="0"/>
          <w:numId w:val="3"/>
        </w:numPr>
        <w:spacing w:before="100" w:beforeAutospacing="1" w:after="100" w:afterAutospacing="1" w:line="240" w:lineRule="auto"/>
        <w:ind w:hanging="294"/>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Целеполагать (ставить и удерживать цели);</w:t>
      </w:r>
    </w:p>
    <w:p w14:paraId="2635EEE1" w14:textId="77777777" w:rsidR="00AA6528" w:rsidRDefault="00000000">
      <w:pPr>
        <w:numPr>
          <w:ilvl w:val="0"/>
          <w:numId w:val="3"/>
        </w:numPr>
        <w:tabs>
          <w:tab w:val="clear" w:pos="720"/>
          <w:tab w:val="left" w:pos="426"/>
        </w:tabs>
        <w:spacing w:before="100" w:beforeAutospacing="1" w:after="100" w:afterAutospacing="1" w:line="240" w:lineRule="auto"/>
        <w:ind w:hanging="294"/>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Планировать (составлять план своей деятельности);</w:t>
      </w:r>
    </w:p>
    <w:p w14:paraId="7E19F644" w14:textId="77777777" w:rsidR="00AA6528" w:rsidRDefault="00000000">
      <w:pPr>
        <w:numPr>
          <w:ilvl w:val="0"/>
          <w:numId w:val="3"/>
        </w:numPr>
        <w:spacing w:before="100" w:beforeAutospacing="1" w:after="100" w:afterAutospacing="1" w:line="240" w:lineRule="auto"/>
        <w:ind w:hanging="294"/>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 xml:space="preserve"> Моделировать (представлять способ действия в виде модели-схемы, выделяя все существенное и главное);</w:t>
      </w:r>
    </w:p>
    <w:p w14:paraId="45098850" w14:textId="77777777" w:rsidR="00AA6528" w:rsidRDefault="00000000">
      <w:pPr>
        <w:numPr>
          <w:ilvl w:val="0"/>
          <w:numId w:val="3"/>
        </w:numPr>
        <w:tabs>
          <w:tab w:val="clear" w:pos="720"/>
        </w:tabs>
        <w:spacing w:before="100" w:beforeAutospacing="1" w:after="100" w:afterAutospacing="1" w:line="240" w:lineRule="auto"/>
        <w:ind w:hanging="294"/>
        <w:rPr>
          <w:rFonts w:ascii="Tahoma" w:eastAsia="Times New Roman" w:hAnsi="Tahoma" w:cs="Tahoma"/>
          <w:color w:val="000000"/>
          <w:sz w:val="18"/>
          <w:szCs w:val="18"/>
          <w:lang w:eastAsia="ru-RU"/>
        </w:rPr>
      </w:pPr>
      <w:r>
        <w:rPr>
          <w:rFonts w:ascii="Times New Roman" w:eastAsia="Times New Roman" w:hAnsi="Times New Roman" w:cs="Times New Roman"/>
          <w:color w:val="000000"/>
          <w:sz w:val="24"/>
          <w:szCs w:val="24"/>
          <w:lang w:eastAsia="ru-RU"/>
        </w:rPr>
        <w:t>Проявлять инициативу при поиске способа (способов) решения задачи;</w:t>
      </w:r>
    </w:p>
    <w:p w14:paraId="19BF3769" w14:textId="77777777" w:rsidR="00AA6528" w:rsidRDefault="00000000">
      <w:pPr>
        <w:numPr>
          <w:ilvl w:val="0"/>
          <w:numId w:val="3"/>
        </w:numPr>
        <w:spacing w:before="100" w:beforeAutospacing="1" w:after="0" w:afterAutospacing="1" w:line="240" w:lineRule="auto"/>
        <w:ind w:left="360" w:firstLine="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14:paraId="57BD8285" w14:textId="77777777" w:rsidR="00AA6528" w:rsidRDefault="0000000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Программа  предусматривает    достижение 3 уровней результатов:</w:t>
      </w:r>
    </w:p>
    <w:tbl>
      <w:tblPr>
        <w:tblpPr w:leftFromText="180" w:rightFromText="180" w:vertAnchor="text" w:horzAnchor="margin" w:tblpXSpec="center" w:tblpY="98"/>
        <w:tblW w:w="14879" w:type="dxa"/>
        <w:tblCellMar>
          <w:left w:w="0" w:type="dxa"/>
          <w:right w:w="0" w:type="dxa"/>
        </w:tblCellMar>
        <w:tblLook w:val="04A0" w:firstRow="1" w:lastRow="0" w:firstColumn="1" w:lastColumn="0" w:noHBand="0" w:noVBand="1"/>
      </w:tblPr>
      <w:tblGrid>
        <w:gridCol w:w="4117"/>
        <w:gridCol w:w="5244"/>
        <w:gridCol w:w="5518"/>
      </w:tblGrid>
      <w:tr w:rsidR="00AA6528" w14:paraId="06B961D4" w14:textId="77777777">
        <w:tc>
          <w:tcPr>
            <w:tcW w:w="411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1C451E2E" w14:textId="77777777" w:rsidR="00AA6528" w:rsidRDefault="00AA6528">
            <w:pPr>
              <w:spacing w:after="0" w:line="240" w:lineRule="auto"/>
              <w:jc w:val="center"/>
              <w:rPr>
                <w:rFonts w:ascii="Times New Roman" w:eastAsia="Times New Roman" w:hAnsi="Times New Roman" w:cs="Times New Roman"/>
                <w:b/>
                <w:bCs/>
                <w:i/>
                <w:iCs/>
                <w:color w:val="000000"/>
                <w:sz w:val="24"/>
                <w:szCs w:val="24"/>
                <w:lang w:eastAsia="ru-RU"/>
              </w:rPr>
            </w:pPr>
          </w:p>
          <w:p w14:paraId="22A399D6" w14:textId="77777777" w:rsidR="00AA6528"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Первый уровень результатов</w:t>
            </w:r>
          </w:p>
          <w:p w14:paraId="79517963" w14:textId="77777777" w:rsidR="00AA6528" w:rsidRDefault="0000000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класс)</w:t>
            </w:r>
          </w:p>
        </w:tc>
        <w:tc>
          <w:tcPr>
            <w:tcW w:w="524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45AAB237" w14:textId="77777777" w:rsidR="00AA6528" w:rsidRDefault="00AA6528">
            <w:pPr>
              <w:spacing w:after="0" w:line="240" w:lineRule="auto"/>
              <w:jc w:val="center"/>
              <w:rPr>
                <w:rFonts w:ascii="Times New Roman" w:eastAsia="Times New Roman" w:hAnsi="Times New Roman" w:cs="Times New Roman"/>
                <w:b/>
                <w:bCs/>
                <w:i/>
                <w:iCs/>
                <w:color w:val="000000"/>
                <w:sz w:val="24"/>
                <w:szCs w:val="24"/>
                <w:lang w:eastAsia="ru-RU"/>
              </w:rPr>
            </w:pPr>
          </w:p>
          <w:p w14:paraId="4083CD82" w14:textId="77777777" w:rsidR="00AA6528"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Второй уровень результатов</w:t>
            </w:r>
          </w:p>
          <w:p w14:paraId="1B6FD2CA" w14:textId="77777777" w:rsidR="00AA6528" w:rsidRDefault="0000000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класс)</w:t>
            </w:r>
          </w:p>
        </w:tc>
        <w:tc>
          <w:tcPr>
            <w:tcW w:w="551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2BF64BB4" w14:textId="77777777" w:rsidR="00AA6528" w:rsidRDefault="00AA6528">
            <w:pPr>
              <w:spacing w:after="0" w:line="240" w:lineRule="auto"/>
              <w:jc w:val="center"/>
              <w:rPr>
                <w:rFonts w:ascii="Times New Roman" w:eastAsia="Times New Roman" w:hAnsi="Times New Roman" w:cs="Times New Roman"/>
                <w:b/>
                <w:bCs/>
                <w:i/>
                <w:iCs/>
                <w:color w:val="000000"/>
                <w:sz w:val="24"/>
                <w:szCs w:val="24"/>
                <w:lang w:eastAsia="ru-RU"/>
              </w:rPr>
            </w:pPr>
          </w:p>
          <w:p w14:paraId="22C2F456" w14:textId="77777777" w:rsidR="00AA6528"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Третий уровень результатов</w:t>
            </w:r>
          </w:p>
          <w:p w14:paraId="2C2446B5" w14:textId="77777777" w:rsidR="00AA6528" w:rsidRDefault="00000000">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класс)</w:t>
            </w:r>
          </w:p>
        </w:tc>
      </w:tr>
      <w:tr w:rsidR="00AA6528" w14:paraId="02ED4248" w14:textId="77777777">
        <w:tc>
          <w:tcPr>
            <w:tcW w:w="4117"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10EAADDA" w14:textId="77777777" w:rsidR="00AA6528" w:rsidRDefault="00AA6528">
            <w:pPr>
              <w:spacing w:after="0" w:line="0" w:lineRule="atLeast"/>
              <w:jc w:val="both"/>
              <w:rPr>
                <w:rFonts w:ascii="Times New Roman" w:eastAsia="Times New Roman" w:hAnsi="Times New Roman" w:cs="Times New Roman"/>
                <w:color w:val="000000"/>
                <w:lang w:eastAsia="ru-RU"/>
              </w:rPr>
            </w:pPr>
          </w:p>
          <w:p w14:paraId="161C41A4" w14:textId="77777777" w:rsidR="00AA6528" w:rsidRDefault="00000000">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Предполагает приобретение первоклассниками новых знаний, опыта решения проектных задач по различным направлениям.</w:t>
            </w:r>
          </w:p>
          <w:p w14:paraId="550EE1F4" w14:textId="77777777" w:rsidR="00AA6528" w:rsidRDefault="00000000">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Результат выражается в понимании детьми сути проектной деятельности, умении поэтапно решать проектные задачи.</w:t>
            </w:r>
          </w:p>
        </w:tc>
        <w:tc>
          <w:tcPr>
            <w:tcW w:w="524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36FF4261" w14:textId="77777777" w:rsidR="00AA6528" w:rsidRDefault="00AA6528">
            <w:pPr>
              <w:spacing w:after="0" w:line="0" w:lineRule="atLeast"/>
              <w:jc w:val="both"/>
              <w:rPr>
                <w:rFonts w:ascii="Times New Roman" w:eastAsia="Times New Roman" w:hAnsi="Times New Roman" w:cs="Times New Roman"/>
                <w:color w:val="000000"/>
                <w:lang w:eastAsia="ru-RU"/>
              </w:rPr>
            </w:pPr>
          </w:p>
          <w:p w14:paraId="79A25CED" w14:textId="77777777" w:rsidR="00AA6528" w:rsidRDefault="00000000">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Предполагает позитивное отношение детей к базовым ценностям общества, в частности к образованию и самообразованию. </w:t>
            </w:r>
          </w:p>
          <w:p w14:paraId="64D3DA32" w14:textId="77777777" w:rsidR="00AA6528" w:rsidRDefault="00000000">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Результат проявляется в активном использовании школьниками метода проектов, самостоятельном выборе тем (подтем) проекта, приобретении опыта самостоятельного поиска, систематизации и оформлении интересующей информации.</w:t>
            </w:r>
          </w:p>
          <w:p w14:paraId="2E6691CC" w14:textId="77777777" w:rsidR="00AA6528" w:rsidRDefault="00AA6528">
            <w:pPr>
              <w:spacing w:after="0" w:line="0" w:lineRule="atLeast"/>
              <w:jc w:val="both"/>
              <w:rPr>
                <w:rFonts w:ascii="Times New Roman" w:eastAsia="Times New Roman" w:hAnsi="Times New Roman" w:cs="Times New Roman"/>
                <w:color w:val="000000"/>
                <w:lang w:eastAsia="ru-RU"/>
              </w:rPr>
            </w:pPr>
          </w:p>
        </w:tc>
        <w:tc>
          <w:tcPr>
            <w:tcW w:w="5518"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tcPr>
          <w:p w14:paraId="2FF40C96" w14:textId="77777777" w:rsidR="00AA6528" w:rsidRDefault="00AA6528">
            <w:pPr>
              <w:spacing w:after="0" w:line="240" w:lineRule="auto"/>
              <w:jc w:val="both"/>
              <w:rPr>
                <w:rFonts w:ascii="Times New Roman" w:eastAsia="Times New Roman" w:hAnsi="Times New Roman" w:cs="Times New Roman"/>
                <w:color w:val="000000"/>
                <w:lang w:eastAsia="ru-RU"/>
              </w:rPr>
            </w:pPr>
          </w:p>
          <w:p w14:paraId="4093A94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Предполагает получение школьниками самостоятельного социального опыта.</w:t>
            </w:r>
          </w:p>
          <w:p w14:paraId="7BD24AB4"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Проявляется в участии школьников в реализации социальных проектов по самостоятельно выбранному направлению.</w:t>
            </w:r>
          </w:p>
          <w:p w14:paraId="4D88DEE4" w14:textId="77777777" w:rsidR="00AA6528" w:rsidRDefault="00000000">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b/>
                <w:bCs/>
                <w:i/>
                <w:iCs/>
                <w:color w:val="000000"/>
                <w:lang w:eastAsia="ru-RU"/>
              </w:rPr>
              <w:t>Итоги</w:t>
            </w:r>
            <w:r>
              <w:rPr>
                <w:rFonts w:ascii="Times New Roman" w:eastAsia="Times New Roman" w:hAnsi="Times New Roman" w:cs="Times New Roman"/>
                <w:color w:val="000000"/>
                <w:lang w:eastAsia="ru-RU"/>
              </w:rPr>
              <w:t> реализации программы могут быть </w:t>
            </w:r>
            <w:r>
              <w:rPr>
                <w:rFonts w:ascii="Times New Roman" w:eastAsia="Times New Roman" w:hAnsi="Times New Roman" w:cs="Times New Roman"/>
                <w:b/>
                <w:bCs/>
                <w:i/>
                <w:iCs/>
                <w:color w:val="000000"/>
                <w:lang w:eastAsia="ru-RU"/>
              </w:rPr>
              <w:t>представлены</w:t>
            </w:r>
            <w:r>
              <w:rPr>
                <w:rFonts w:ascii="Times New Roman" w:eastAsia="Times New Roman" w:hAnsi="Times New Roman" w:cs="Times New Roman"/>
                <w:color w:val="000000"/>
                <w:lang w:eastAsia="ru-RU"/>
              </w:rPr>
              <w:t> через презентации проектов, участие в конкурсах и олимпиадах по разным направлениям, выставки, конференции, фестивали, чемпионаты и пр.</w:t>
            </w:r>
          </w:p>
          <w:p w14:paraId="16DBA247" w14:textId="77777777" w:rsidR="00AA6528" w:rsidRDefault="00AA6528">
            <w:pPr>
              <w:spacing w:after="0" w:line="0" w:lineRule="atLeast"/>
              <w:jc w:val="both"/>
              <w:rPr>
                <w:rFonts w:ascii="Times New Roman" w:eastAsia="Times New Roman" w:hAnsi="Times New Roman" w:cs="Times New Roman"/>
                <w:color w:val="000000"/>
                <w:lang w:eastAsia="ru-RU"/>
              </w:rPr>
            </w:pPr>
          </w:p>
        </w:tc>
      </w:tr>
    </w:tbl>
    <w:p w14:paraId="63147861"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bookmarkStart w:id="0" w:name="2c465029c35ae63a84a6feb871b1d2db76577cad"/>
      <w:bookmarkStart w:id="1" w:name="0"/>
      <w:bookmarkEnd w:id="0"/>
      <w:bookmarkEnd w:id="1"/>
      <w:r>
        <w:rPr>
          <w:rFonts w:ascii="Times New Roman" w:eastAsia="Times New Roman" w:hAnsi="Times New Roman" w:cs="Times New Roman"/>
          <w:b/>
          <w:color w:val="000000"/>
          <w:sz w:val="24"/>
          <w:szCs w:val="24"/>
          <w:lang w:eastAsia="ru-RU"/>
        </w:rPr>
        <w:t>Личностные  и  метапредметные   результаты образовательного процесса</w:t>
      </w:r>
    </w:p>
    <w:tbl>
      <w:tblPr>
        <w:tblStyle w:val="ad"/>
        <w:tblW w:w="14898" w:type="dxa"/>
        <w:tblInd w:w="-5" w:type="dxa"/>
        <w:tblLayout w:type="fixed"/>
        <w:tblLook w:val="04A0" w:firstRow="1" w:lastRow="0" w:firstColumn="1" w:lastColumn="0" w:noHBand="0" w:noVBand="1"/>
      </w:tblPr>
      <w:tblGrid>
        <w:gridCol w:w="2412"/>
        <w:gridCol w:w="7236"/>
        <w:gridCol w:w="5250"/>
      </w:tblGrid>
      <w:tr w:rsidR="00AA6528" w14:paraId="59CB592A" w14:textId="77777777">
        <w:trPr>
          <w:trHeight w:val="135"/>
        </w:trPr>
        <w:tc>
          <w:tcPr>
            <w:tcW w:w="2412" w:type="dxa"/>
          </w:tcPr>
          <w:p w14:paraId="235B123C"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Результаты</w:t>
            </w:r>
          </w:p>
          <w:p w14:paraId="77D74EFA" w14:textId="77777777" w:rsidR="00AA6528" w:rsidRDefault="00AA6528">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tc>
        <w:tc>
          <w:tcPr>
            <w:tcW w:w="7236" w:type="dxa"/>
          </w:tcPr>
          <w:p w14:paraId="19FDBC17"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Формируемые умения</w:t>
            </w:r>
          </w:p>
        </w:tc>
        <w:tc>
          <w:tcPr>
            <w:tcW w:w="5250" w:type="dxa"/>
          </w:tcPr>
          <w:p w14:paraId="36258E28" w14:textId="77777777" w:rsidR="00AA6528" w:rsidRDefault="00000000">
            <w:pPr>
              <w:pStyle w:val="ac"/>
              <w:shd w:val="clear" w:color="auto" w:fill="FFFFFF"/>
              <w:spacing w:before="0" w:beforeAutospacing="0" w:after="0" w:afterAutospacing="0" w:line="220" w:lineRule="atLeast"/>
              <w:rPr>
                <w:b/>
                <w:color w:val="000000"/>
              </w:rPr>
            </w:pPr>
            <w:r>
              <w:rPr>
                <w:rFonts w:ascii="Roboto" w:hAnsi="Roboto"/>
                <w:b/>
                <w:iCs/>
                <w:color w:val="000000"/>
              </w:rPr>
              <w:t>Обучающийся получит возможность для формирования:</w:t>
            </w:r>
          </w:p>
        </w:tc>
      </w:tr>
      <w:tr w:rsidR="00AA6528" w14:paraId="3B5DF9D6" w14:textId="77777777">
        <w:trPr>
          <w:trHeight w:val="135"/>
        </w:trPr>
        <w:tc>
          <w:tcPr>
            <w:tcW w:w="2412" w:type="dxa"/>
          </w:tcPr>
          <w:p w14:paraId="692888C8" w14:textId="77777777" w:rsidR="00AA6528" w:rsidRDefault="00AA6528">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p w14:paraId="53144968"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Личностные </w:t>
            </w:r>
          </w:p>
        </w:tc>
        <w:tc>
          <w:tcPr>
            <w:tcW w:w="7236" w:type="dxa"/>
          </w:tcPr>
          <w:p w14:paraId="4C50F213"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-положительное отношение к проектно-исследовательской деятельности;</w:t>
            </w:r>
          </w:p>
          <w:p w14:paraId="58638DD4"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-интерес к новому содержанию и новым способам познания;</w:t>
            </w:r>
          </w:p>
          <w:p w14:paraId="7E44F06D"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 ориентация на понимание причин успеха в проектно-исследовательской</w:t>
            </w:r>
            <w:r>
              <w:rPr>
                <w:rFonts w:asciiTheme="minorHAnsi" w:hAnsiTheme="minorHAnsi"/>
                <w:color w:val="000000"/>
                <w:sz w:val="22"/>
                <w:szCs w:val="22"/>
              </w:rPr>
              <w:t xml:space="preserve"> </w:t>
            </w:r>
            <w:r>
              <w:rPr>
                <w:rFonts w:ascii="Roboto" w:hAnsi="Roboto"/>
                <w:color w:val="000000"/>
                <w:sz w:val="22"/>
                <w:szCs w:val="22"/>
              </w:rPr>
              <w:t>деятельности, в том числе на самоанализ и самоконтроль результата, на анализ соответствия результатов требованиям конкретной задачи, понимание предложений и оценок учителя, взрослых, товарищей, родителей;</w:t>
            </w:r>
          </w:p>
          <w:p w14:paraId="35C893D0"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-способность к самооценке на основе критериев успешности проектно-исследовательской деятельности.</w:t>
            </w:r>
          </w:p>
          <w:p w14:paraId="6ADB631C" w14:textId="77777777" w:rsidR="00AA6528" w:rsidRDefault="00AA6528">
            <w:pPr>
              <w:pStyle w:val="ac"/>
              <w:shd w:val="clear" w:color="auto" w:fill="FFFFFF"/>
              <w:spacing w:before="0" w:beforeAutospacing="0" w:after="0" w:afterAutospacing="0" w:line="220" w:lineRule="atLeast"/>
              <w:jc w:val="both"/>
              <w:rPr>
                <w:b/>
                <w:color w:val="000000"/>
                <w:sz w:val="22"/>
                <w:szCs w:val="22"/>
              </w:rPr>
            </w:pPr>
          </w:p>
        </w:tc>
        <w:tc>
          <w:tcPr>
            <w:tcW w:w="5250" w:type="dxa"/>
          </w:tcPr>
          <w:p w14:paraId="7D760D1F"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-внутренней позиции обучающегося на уровне понимания необходимости проектно-исследовательской деятельности, выраженного в преобладании познавательных мотивов и предпочтении социального способа оценки деятельности;</w:t>
            </w:r>
          </w:p>
          <w:p w14:paraId="34E26A74"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 выраженной познавательной мотивации;</w:t>
            </w:r>
          </w:p>
          <w:p w14:paraId="6D1AB848"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-устойчивого интереса к новым способам познания;</w:t>
            </w:r>
          </w:p>
          <w:p w14:paraId="351CA1AF"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-адекватного понимания причин успешности проектно-исследовательской деятельности;</w:t>
            </w:r>
          </w:p>
          <w:p w14:paraId="26739669" w14:textId="77777777" w:rsidR="00AA6528" w:rsidRDefault="00000000">
            <w:pPr>
              <w:pStyle w:val="ac"/>
              <w:shd w:val="clear" w:color="auto" w:fill="FFFFFF"/>
              <w:spacing w:before="0" w:beforeAutospacing="0" w:after="0" w:afterAutospacing="0" w:line="220" w:lineRule="atLeast"/>
              <w:jc w:val="both"/>
              <w:rPr>
                <w:color w:val="000000"/>
                <w:sz w:val="22"/>
                <w:szCs w:val="22"/>
              </w:rPr>
            </w:pPr>
            <w:r>
              <w:rPr>
                <w:rFonts w:ascii="Roboto" w:hAnsi="Roboto"/>
                <w:color w:val="000000"/>
                <w:sz w:val="22"/>
                <w:szCs w:val="22"/>
              </w:rPr>
              <w:t>-морального сознания, способности к решению моральных проблем на основе учета позиций партнеров в общении, устойчивого следования в поведении моральным нормам и этическим требованиям.</w:t>
            </w:r>
          </w:p>
        </w:tc>
      </w:tr>
      <w:tr w:rsidR="00AA6528" w14:paraId="7AD8A770" w14:textId="77777777">
        <w:trPr>
          <w:trHeight w:val="135"/>
        </w:trPr>
        <w:tc>
          <w:tcPr>
            <w:tcW w:w="2412" w:type="dxa"/>
          </w:tcPr>
          <w:p w14:paraId="1F46495B" w14:textId="77777777" w:rsidR="00AA6528" w:rsidRDefault="00AA6528">
            <w:pPr>
              <w:spacing w:after="0" w:line="240" w:lineRule="auto"/>
              <w:jc w:val="center"/>
              <w:rPr>
                <w:rFonts w:ascii="Times New Roman" w:eastAsia="Times New Roman" w:hAnsi="Times New Roman" w:cs="Times New Roman"/>
                <w:b/>
                <w:color w:val="000000"/>
                <w:sz w:val="24"/>
                <w:szCs w:val="24"/>
                <w:lang w:eastAsia="ru-RU"/>
              </w:rPr>
            </w:pPr>
          </w:p>
          <w:p w14:paraId="6678EDE4" w14:textId="77777777" w:rsidR="00AA6528" w:rsidRDefault="0000000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Регулятивные</w:t>
            </w:r>
          </w:p>
        </w:tc>
        <w:tc>
          <w:tcPr>
            <w:tcW w:w="7236" w:type="dxa"/>
          </w:tcPr>
          <w:p w14:paraId="484B28C2"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-принимать и сохранять учебную задачу;</w:t>
            </w:r>
          </w:p>
          <w:p w14:paraId="066767A8"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-учитывать выделенные учителем ориентиры действия;</w:t>
            </w:r>
          </w:p>
          <w:p w14:paraId="48004EF4"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-планировать свои действия;</w:t>
            </w:r>
          </w:p>
          <w:p w14:paraId="4EE1C5F3"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-осуществлять итоговый и пошаговый контроль;</w:t>
            </w:r>
          </w:p>
          <w:p w14:paraId="4673D6EA"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-адекватно воспринимать оценку своей работы;</w:t>
            </w:r>
          </w:p>
          <w:p w14:paraId="6508AE7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-различать способ и результат действия;</w:t>
            </w:r>
          </w:p>
          <w:p w14:paraId="1919F4CF"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-вносить коррективы в действия на основе их оценки и учета сделанных ошибок;</w:t>
            </w:r>
          </w:p>
          <w:p w14:paraId="13D15A0E" w14:textId="77777777" w:rsidR="00AA6528" w:rsidRDefault="00000000">
            <w:pPr>
              <w:pStyle w:val="ac"/>
              <w:shd w:val="clear" w:color="auto" w:fill="FFFFFF"/>
              <w:spacing w:before="0" w:beforeAutospacing="0" w:after="0" w:afterAutospacing="0" w:line="220" w:lineRule="atLeast"/>
              <w:jc w:val="both"/>
              <w:rPr>
                <w:b/>
                <w:color w:val="000000"/>
                <w:sz w:val="22"/>
                <w:szCs w:val="22"/>
              </w:rPr>
            </w:pPr>
            <w:r>
              <w:rPr>
                <w:rFonts w:ascii="Roboto" w:hAnsi="Roboto"/>
                <w:color w:val="000000"/>
                <w:sz w:val="22"/>
                <w:szCs w:val="22"/>
              </w:rPr>
              <w:t>-выполнять учебные действия в материале, речи, в уме.</w:t>
            </w:r>
          </w:p>
        </w:tc>
        <w:tc>
          <w:tcPr>
            <w:tcW w:w="5250" w:type="dxa"/>
          </w:tcPr>
          <w:p w14:paraId="61788F0B"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-проявлять познавательную инициативу;</w:t>
            </w:r>
          </w:p>
          <w:p w14:paraId="69148F88"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-самостоятельно учитывать выделенные учителем ориентиры действия в незнакомом материале;</w:t>
            </w:r>
          </w:p>
          <w:p w14:paraId="54D33BE2"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-преобразовывать практическую задачу в познавательную, самостоятельно находить варианты решения познавательной задачи.</w:t>
            </w:r>
          </w:p>
          <w:p w14:paraId="46AD2105" w14:textId="77777777" w:rsidR="00AA6528" w:rsidRDefault="00AA6528">
            <w:pPr>
              <w:spacing w:after="0" w:line="240" w:lineRule="auto"/>
              <w:jc w:val="both"/>
              <w:rPr>
                <w:rFonts w:ascii="Times New Roman" w:eastAsia="Times New Roman" w:hAnsi="Times New Roman" w:cs="Times New Roman"/>
                <w:b/>
                <w:color w:val="000000"/>
                <w:lang w:eastAsia="ru-RU"/>
              </w:rPr>
            </w:pPr>
          </w:p>
        </w:tc>
      </w:tr>
      <w:tr w:rsidR="00AA6528" w14:paraId="34FDF511" w14:textId="77777777">
        <w:trPr>
          <w:trHeight w:val="135"/>
        </w:trPr>
        <w:tc>
          <w:tcPr>
            <w:tcW w:w="2412" w:type="dxa"/>
          </w:tcPr>
          <w:p w14:paraId="649C5FBB" w14:textId="77777777" w:rsidR="00AA6528" w:rsidRDefault="00AA6528">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p>
          <w:p w14:paraId="5E118670"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Познавательные</w:t>
            </w:r>
          </w:p>
        </w:tc>
        <w:tc>
          <w:tcPr>
            <w:tcW w:w="7236" w:type="dxa"/>
          </w:tcPr>
          <w:p w14:paraId="615F5A0A"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 xml:space="preserve">-осуществлять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 </w:t>
            </w:r>
            <w:r>
              <w:rPr>
                <w:color w:val="000000"/>
                <w:sz w:val="22"/>
                <w:szCs w:val="22"/>
              </w:rPr>
              <w:t>в том числе,</w:t>
            </w:r>
            <w:r>
              <w:rPr>
                <w:rFonts w:ascii="Roboto" w:hAnsi="Roboto"/>
                <w:color w:val="000000"/>
                <w:sz w:val="22"/>
                <w:szCs w:val="22"/>
              </w:rPr>
              <w:t xml:space="preserve"> контролируемом пространстве Интернет;</w:t>
            </w:r>
          </w:p>
          <w:p w14:paraId="220E2C4B"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-использовать знаки, символы, модели, схемы для решения познавательных задач и представления их результатов;</w:t>
            </w:r>
          </w:p>
          <w:p w14:paraId="14C5F9FD"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-высказываться в устной и письменной формах;</w:t>
            </w:r>
          </w:p>
          <w:p w14:paraId="0A140FFE"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-ориентироваться на разные способы решения познавательных исследовательских задач;</w:t>
            </w:r>
          </w:p>
          <w:p w14:paraId="3EB635C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-владеть основами смыслового чтения текста;</w:t>
            </w:r>
          </w:p>
          <w:p w14:paraId="6F39D71A"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-анализировать объекты, выделять главное;</w:t>
            </w:r>
          </w:p>
          <w:p w14:paraId="18FDE90C"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-осуществлять синтез (целое из частей);</w:t>
            </w:r>
          </w:p>
          <w:p w14:paraId="5FE23AB6"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-проводить сравнение, классификацию по разным критериям;</w:t>
            </w:r>
          </w:p>
          <w:p w14:paraId="04F351A8"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lastRenderedPageBreak/>
              <w:t>-устанавливать причинно-следственные связи;</w:t>
            </w:r>
          </w:p>
          <w:p w14:paraId="05903EFA"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-строить рассуждения об объекте;</w:t>
            </w:r>
          </w:p>
          <w:p w14:paraId="09CC9EFE"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-обобщать (выделять класс объектов по какому-либо признаку);</w:t>
            </w:r>
          </w:p>
          <w:p w14:paraId="09FC2329"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-подводить под понятие;</w:t>
            </w:r>
          </w:p>
          <w:p w14:paraId="28DD87CE"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-устанавливать аналогии;</w:t>
            </w:r>
          </w:p>
          <w:p w14:paraId="55AFAE3F"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-оперировать такими понятиями, как проблема, гипотеза, наблюдение, эксперимент, умозаключение, вывод и т.п.;</w:t>
            </w:r>
          </w:p>
          <w:p w14:paraId="4FBC7A82" w14:textId="77777777" w:rsidR="00AA6528" w:rsidRDefault="00000000">
            <w:pPr>
              <w:pStyle w:val="ac"/>
              <w:shd w:val="clear" w:color="auto" w:fill="FFFFFF"/>
              <w:spacing w:before="0" w:beforeAutospacing="0" w:after="0" w:afterAutospacing="0" w:line="220" w:lineRule="atLeast"/>
              <w:jc w:val="both"/>
              <w:rPr>
                <w:rFonts w:asciiTheme="minorHAnsi" w:hAnsiTheme="minorHAnsi"/>
                <w:color w:val="000000"/>
                <w:sz w:val="22"/>
                <w:szCs w:val="22"/>
              </w:rPr>
            </w:pPr>
            <w:r>
              <w:rPr>
                <w:rFonts w:ascii="Roboto" w:hAnsi="Roboto"/>
                <w:color w:val="000000"/>
                <w:sz w:val="22"/>
                <w:szCs w:val="22"/>
              </w:rPr>
              <w:t>-видеть проблемы, ставить вопросы, выдвигать гипотезы, планировать и проводить наблюдения и эксперименты, высказывать суждения, делать умозаключения и выводы, аргументировать (защищать) свои идеи и т.п.</w:t>
            </w:r>
          </w:p>
          <w:p w14:paraId="0CB49BFB" w14:textId="77777777" w:rsidR="00AA6528" w:rsidRDefault="00000000">
            <w:pPr>
              <w:pStyle w:val="ac"/>
              <w:shd w:val="clear" w:color="auto" w:fill="FFFFFF"/>
              <w:spacing w:before="0" w:beforeAutospacing="0" w:after="0" w:afterAutospacing="0" w:line="220" w:lineRule="atLeast"/>
              <w:jc w:val="both"/>
              <w:rPr>
                <w:rFonts w:asciiTheme="minorHAnsi" w:hAnsiTheme="minorHAnsi"/>
                <w:color w:val="000000"/>
                <w:sz w:val="22"/>
                <w:szCs w:val="22"/>
              </w:rPr>
            </w:pPr>
            <w:r>
              <w:rPr>
                <w:rFonts w:ascii="Roboto" w:hAnsi="Roboto"/>
                <w:color w:val="000000"/>
                <w:sz w:val="22"/>
                <w:szCs w:val="22"/>
              </w:rPr>
              <w:t>-осознанно и произвольно строить сообщения в устной и письменной форме;</w:t>
            </w:r>
          </w:p>
          <w:p w14:paraId="07D09BFE"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-строить логическое рассуждение, включающее установление причинно-следственных связей;</w:t>
            </w:r>
          </w:p>
          <w:p w14:paraId="68FD0E6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-оперировать такими понятиями, как явление, причина, следствие, событие, обусловленность, зависимость, различие, сходство, общность, совместимость, несовместимость, возможность, невозможность и др.;</w:t>
            </w:r>
          </w:p>
          <w:p w14:paraId="4F1E68EC" w14:textId="77777777" w:rsidR="00AA6528" w:rsidRDefault="00000000">
            <w:pPr>
              <w:pStyle w:val="ac"/>
              <w:shd w:val="clear" w:color="auto" w:fill="FFFFFF"/>
              <w:spacing w:before="0" w:beforeAutospacing="0" w:after="0" w:afterAutospacing="0" w:line="220" w:lineRule="atLeast"/>
              <w:jc w:val="both"/>
              <w:rPr>
                <w:b/>
                <w:color w:val="000000"/>
                <w:sz w:val="22"/>
                <w:szCs w:val="22"/>
              </w:rPr>
            </w:pPr>
            <w:r>
              <w:rPr>
                <w:rFonts w:ascii="Roboto" w:hAnsi="Roboto"/>
                <w:color w:val="000000"/>
                <w:sz w:val="22"/>
                <w:szCs w:val="22"/>
              </w:rPr>
              <w:t>-использованию исследовательских методов обучения в основном учебном процессе и повседневной практике взаимодействия с миром.</w:t>
            </w:r>
          </w:p>
        </w:tc>
        <w:tc>
          <w:tcPr>
            <w:tcW w:w="5250" w:type="dxa"/>
          </w:tcPr>
          <w:p w14:paraId="5CAC07F7"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lastRenderedPageBreak/>
              <w:t>-осуществлять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w:t>
            </w:r>
          </w:p>
          <w:p w14:paraId="4EBA6D97"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-фиксировать информацию с помощью инструментов ИКТ;</w:t>
            </w:r>
          </w:p>
          <w:p w14:paraId="610B120B"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-осознанно и произвольно строить сообщения в устной и письменной форме;</w:t>
            </w:r>
          </w:p>
          <w:p w14:paraId="00C0282F"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-строить логическое рассуждение, включающее установление причинно-следственных связей;</w:t>
            </w:r>
          </w:p>
          <w:p w14:paraId="66D25409"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 xml:space="preserve">-оперировать такими понятиями, как явление, причина, следствие, событие, обусловленность, зависимость, различие, сходство, общность, совместимость, несовместимость, возможность, </w:t>
            </w:r>
            <w:r>
              <w:rPr>
                <w:color w:val="000000"/>
                <w:sz w:val="22"/>
                <w:szCs w:val="22"/>
              </w:rPr>
              <w:lastRenderedPageBreak/>
              <w:t>невозможность и др.;</w:t>
            </w:r>
          </w:p>
          <w:p w14:paraId="2DEEC99E"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-использованию исследовательских методов  обучения в основном учебном процессе и повседневной практике взаимодействия с миром.</w:t>
            </w:r>
          </w:p>
          <w:p w14:paraId="3CB98A5D" w14:textId="77777777" w:rsidR="00AA6528" w:rsidRDefault="00AA6528">
            <w:pPr>
              <w:pStyle w:val="ac"/>
              <w:shd w:val="clear" w:color="auto" w:fill="FFFFFF"/>
              <w:spacing w:before="0" w:beforeAutospacing="0" w:after="0" w:afterAutospacing="0" w:line="220" w:lineRule="atLeast"/>
              <w:jc w:val="both"/>
              <w:rPr>
                <w:b/>
                <w:color w:val="000000"/>
                <w:sz w:val="22"/>
                <w:szCs w:val="22"/>
              </w:rPr>
            </w:pPr>
          </w:p>
        </w:tc>
      </w:tr>
      <w:tr w:rsidR="00AA6528" w14:paraId="2CF2789C" w14:textId="77777777">
        <w:trPr>
          <w:trHeight w:val="4164"/>
        </w:trPr>
        <w:tc>
          <w:tcPr>
            <w:tcW w:w="2412" w:type="dxa"/>
          </w:tcPr>
          <w:p w14:paraId="0DAF5A81" w14:textId="77777777" w:rsidR="00AA6528" w:rsidRDefault="00000000">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Коммуникативные</w:t>
            </w:r>
          </w:p>
        </w:tc>
        <w:tc>
          <w:tcPr>
            <w:tcW w:w="7236" w:type="dxa"/>
          </w:tcPr>
          <w:p w14:paraId="1B2FCBBA"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-допускать существование различных точек зрения;</w:t>
            </w:r>
          </w:p>
          <w:p w14:paraId="13A74F4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-учитывать разные мнения, стремиться к координации;</w:t>
            </w:r>
          </w:p>
          <w:p w14:paraId="14990CD2"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-формулировать собственное мнение и позицию;</w:t>
            </w:r>
          </w:p>
          <w:p w14:paraId="4E8D865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-договариваться, приходить к общему решению;</w:t>
            </w:r>
          </w:p>
          <w:p w14:paraId="26679E56"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-соблюдать корректность в высказываниях;</w:t>
            </w:r>
          </w:p>
          <w:p w14:paraId="7031FDD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-задавать вопросы по существу;</w:t>
            </w:r>
          </w:p>
          <w:p w14:paraId="48E40E93"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-использовать речь для регуляции своего действия;</w:t>
            </w:r>
          </w:p>
          <w:p w14:paraId="701005C6"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-контролировать действия партнера;</w:t>
            </w:r>
          </w:p>
          <w:p w14:paraId="31BA7E1B"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-владеть монологической и диалогической формами речи.</w:t>
            </w:r>
          </w:p>
          <w:p w14:paraId="5A84B157"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-допускать возможность существования у людей разных точек зрения, в том числе не совпадающих с его собственной, и учитывать позицию партнера в общении и взаимодействии;</w:t>
            </w:r>
          </w:p>
          <w:p w14:paraId="2F944726"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-осуществлять взаимный контроль и оказывать партнерам в сотрудничестве необходимую взаимопомощь;</w:t>
            </w:r>
          </w:p>
          <w:p w14:paraId="667A4FE6" w14:textId="77777777" w:rsidR="00AA6528" w:rsidRDefault="00000000">
            <w:pPr>
              <w:pStyle w:val="ac"/>
              <w:shd w:val="clear" w:color="auto" w:fill="FFFFFF"/>
              <w:spacing w:before="0" w:beforeAutospacing="0" w:after="0" w:afterAutospacing="0" w:line="220" w:lineRule="atLeast"/>
              <w:jc w:val="both"/>
              <w:rPr>
                <w:rFonts w:ascii="Roboto" w:hAnsi="Roboto"/>
                <w:color w:val="000000"/>
                <w:sz w:val="22"/>
                <w:szCs w:val="22"/>
              </w:rPr>
            </w:pPr>
            <w:r>
              <w:rPr>
                <w:rFonts w:ascii="Roboto" w:hAnsi="Roboto"/>
                <w:color w:val="000000"/>
                <w:sz w:val="22"/>
                <w:szCs w:val="22"/>
              </w:rPr>
              <w:t>-адекватно использовать речь для планирования и регуляции своей деятельности.</w:t>
            </w:r>
          </w:p>
          <w:p w14:paraId="7D581540" w14:textId="77777777" w:rsidR="00AA6528" w:rsidRDefault="00AA6528">
            <w:pPr>
              <w:spacing w:before="100" w:beforeAutospacing="1" w:after="100" w:afterAutospacing="1" w:line="240" w:lineRule="auto"/>
              <w:jc w:val="both"/>
              <w:rPr>
                <w:rFonts w:ascii="Times New Roman" w:eastAsia="Times New Roman" w:hAnsi="Times New Roman" w:cs="Times New Roman"/>
                <w:color w:val="000000"/>
                <w:lang w:eastAsia="ru-RU"/>
              </w:rPr>
            </w:pPr>
          </w:p>
          <w:p w14:paraId="37342B44" w14:textId="77777777" w:rsidR="00AA6528" w:rsidRDefault="00AA6528">
            <w:pPr>
              <w:spacing w:before="100" w:beforeAutospacing="1" w:after="100" w:afterAutospacing="1" w:line="240" w:lineRule="auto"/>
              <w:jc w:val="both"/>
              <w:rPr>
                <w:rFonts w:ascii="Times New Roman" w:eastAsia="Times New Roman" w:hAnsi="Times New Roman" w:cs="Times New Roman"/>
                <w:b/>
                <w:color w:val="000000"/>
                <w:lang w:eastAsia="ru-RU"/>
              </w:rPr>
            </w:pPr>
          </w:p>
        </w:tc>
        <w:tc>
          <w:tcPr>
            <w:tcW w:w="5250" w:type="dxa"/>
          </w:tcPr>
          <w:p w14:paraId="676CA2A6" w14:textId="77777777" w:rsidR="00AA6528" w:rsidRDefault="00000000">
            <w:pPr>
              <w:pStyle w:val="ac"/>
              <w:shd w:val="clear" w:color="auto" w:fill="FFFFFF"/>
              <w:spacing w:before="240" w:beforeAutospacing="0" w:after="0" w:afterAutospacing="0"/>
              <w:jc w:val="both"/>
              <w:rPr>
                <w:color w:val="000000"/>
                <w:sz w:val="22"/>
                <w:szCs w:val="22"/>
              </w:rPr>
            </w:pPr>
            <w:r>
              <w:rPr>
                <w:color w:val="000000"/>
                <w:sz w:val="22"/>
                <w:szCs w:val="22"/>
              </w:rPr>
              <w:lastRenderedPageBreak/>
              <w:t>- учитывать разные мнения и обосновывать свою позицию;</w:t>
            </w:r>
          </w:p>
          <w:p w14:paraId="4DA89711"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-аргументировать свою позицию и координировать ее с позицией партнеров при выработке общего решения в совместной деятельности;</w:t>
            </w:r>
          </w:p>
          <w:p w14:paraId="57B83C12"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-с учетом целей коммуникации достаточно полно и точно передавать партнеру необходимую информацию как ориентир для построения действия;</w:t>
            </w:r>
          </w:p>
          <w:p w14:paraId="51E550A9"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-допускать возможность существования у людей разных точек зрения, в том числе не совпадающих с его собственной, и учитывать позицию партнера в общении и взаимодействии;</w:t>
            </w:r>
          </w:p>
          <w:p w14:paraId="6554403B" w14:textId="77777777" w:rsidR="00AA6528" w:rsidRDefault="00000000">
            <w:pPr>
              <w:pStyle w:val="ac"/>
              <w:shd w:val="clear" w:color="auto" w:fill="FFFFFF"/>
              <w:spacing w:before="0" w:beforeAutospacing="0" w:after="0" w:afterAutospacing="0"/>
              <w:jc w:val="both"/>
              <w:rPr>
                <w:color w:val="000000"/>
                <w:sz w:val="22"/>
                <w:szCs w:val="22"/>
              </w:rPr>
            </w:pPr>
            <w:r>
              <w:rPr>
                <w:color w:val="000000"/>
                <w:sz w:val="22"/>
                <w:szCs w:val="22"/>
              </w:rPr>
              <w:t>-осуществлять взаимный контроль и оказывать партнерам в сотрудничестве необходимую взаимопомощь;</w:t>
            </w:r>
          </w:p>
          <w:p w14:paraId="6C30F34B" w14:textId="77777777" w:rsidR="00AA6528" w:rsidRDefault="00000000">
            <w:pPr>
              <w:pStyle w:val="ac"/>
              <w:shd w:val="clear" w:color="auto" w:fill="FFFFFF"/>
              <w:spacing w:before="0" w:beforeAutospacing="0" w:after="0" w:afterAutospacing="0"/>
              <w:jc w:val="both"/>
              <w:rPr>
                <w:b/>
                <w:color w:val="000000"/>
                <w:sz w:val="22"/>
                <w:szCs w:val="22"/>
              </w:rPr>
            </w:pPr>
            <w:r>
              <w:rPr>
                <w:color w:val="000000"/>
                <w:sz w:val="22"/>
                <w:szCs w:val="22"/>
              </w:rPr>
              <w:t>-адекватно использовать речь для планирования и регуляции своей деятельности.</w:t>
            </w:r>
          </w:p>
        </w:tc>
      </w:tr>
    </w:tbl>
    <w:p w14:paraId="6D09D5F5" w14:textId="77777777" w:rsidR="00AA6528" w:rsidRDefault="00000000">
      <w:pPr>
        <w:pStyle w:val="ac"/>
        <w:contextualSpacing/>
        <w:jc w:val="center"/>
        <w:rPr>
          <w:rFonts w:ascii="Tahoma" w:hAnsi="Tahoma" w:cs="Tahoma"/>
          <w:color w:val="000000"/>
        </w:rPr>
      </w:pPr>
      <w:r>
        <w:rPr>
          <w:b/>
          <w:color w:val="000000"/>
        </w:rPr>
        <w:t>Ожидаемые результаты</w:t>
      </w:r>
    </w:p>
    <w:p w14:paraId="2D61F750" w14:textId="77777777" w:rsidR="00AA6528" w:rsidRDefault="00000000">
      <w:pPr>
        <w:pStyle w:val="ac"/>
        <w:contextualSpacing/>
        <w:rPr>
          <w:rFonts w:ascii="Tahoma" w:hAnsi="Tahoma" w:cs="Tahoma"/>
          <w:color w:val="000000"/>
        </w:rPr>
      </w:pPr>
      <w:r>
        <w:rPr>
          <w:b/>
          <w:bCs/>
          <w:i/>
          <w:color w:val="000000"/>
        </w:rPr>
        <w:t>Ожидаемые результаты освоения программы 1 класса.</w:t>
      </w:r>
      <w:r>
        <w:rPr>
          <w:rFonts w:ascii="Tahoma" w:hAnsi="Tahoma" w:cs="Tahoma"/>
          <w:color w:val="000000"/>
        </w:rPr>
        <w:t xml:space="preserve">  </w:t>
      </w:r>
      <w:r>
        <w:rPr>
          <w:bCs/>
          <w:i/>
          <w:iCs/>
          <w:color w:val="000000"/>
        </w:rPr>
        <w:t>Обучающийся будет знать:</w:t>
      </w:r>
      <w:r>
        <w:rPr>
          <w:rStyle w:val="apple-converted-space"/>
          <w:color w:val="000000"/>
        </w:rPr>
        <w:t> </w:t>
      </w:r>
      <w:r>
        <w:rPr>
          <w:color w:val="000000"/>
        </w:rPr>
        <w:t>основы проведения исследовательской работы;</w:t>
      </w:r>
      <w:r>
        <w:rPr>
          <w:rStyle w:val="apple-converted-space"/>
          <w:color w:val="000000"/>
        </w:rPr>
        <w:t> </w:t>
      </w:r>
      <w:r>
        <w:rPr>
          <w:color w:val="000000"/>
        </w:rPr>
        <w:t>что такое мини – проект и творческий проект;</w:t>
      </w:r>
      <w:r>
        <w:rPr>
          <w:rStyle w:val="apple-converted-space"/>
          <w:color w:val="000000"/>
        </w:rPr>
        <w:t> </w:t>
      </w:r>
      <w:r>
        <w:rPr>
          <w:color w:val="000000"/>
        </w:rPr>
        <w:t>методы исследования: наблюдение, опыт;</w:t>
      </w:r>
      <w:r>
        <w:rPr>
          <w:rStyle w:val="apple-converted-space"/>
          <w:color w:val="000000"/>
        </w:rPr>
        <w:t> </w:t>
      </w:r>
      <w:r>
        <w:rPr>
          <w:color w:val="000000"/>
        </w:rPr>
        <w:t>способы поиска необходимой для исследования информации;</w:t>
      </w:r>
      <w:r>
        <w:rPr>
          <w:rStyle w:val="apple-converted-space"/>
          <w:color w:val="000000"/>
        </w:rPr>
        <w:t> </w:t>
      </w:r>
      <w:r>
        <w:rPr>
          <w:color w:val="000000"/>
        </w:rPr>
        <w:t>правила сотрудничества в процессе исследования;</w:t>
      </w:r>
      <w:r>
        <w:rPr>
          <w:rStyle w:val="apple-converted-space"/>
          <w:color w:val="000000"/>
        </w:rPr>
        <w:t> </w:t>
      </w:r>
      <w:r>
        <w:rPr>
          <w:color w:val="000000"/>
        </w:rPr>
        <w:t>основные логические операции, их отличительные особенности;</w:t>
      </w:r>
      <w:r>
        <w:rPr>
          <w:rStyle w:val="apple-converted-space"/>
          <w:color w:val="000000"/>
        </w:rPr>
        <w:t> </w:t>
      </w:r>
      <w:r>
        <w:rPr>
          <w:color w:val="000000"/>
        </w:rPr>
        <w:t>правила успешной презентации работы.</w:t>
      </w:r>
    </w:p>
    <w:p w14:paraId="225993B4" w14:textId="77777777" w:rsidR="00AA6528" w:rsidRDefault="00000000">
      <w:pPr>
        <w:pStyle w:val="ac"/>
        <w:spacing w:before="0" w:beforeAutospacing="0" w:after="0" w:afterAutospacing="0"/>
        <w:contextualSpacing/>
        <w:jc w:val="both"/>
        <w:rPr>
          <w:color w:val="000000"/>
        </w:rPr>
      </w:pPr>
      <w:r>
        <w:rPr>
          <w:bCs/>
          <w:i/>
          <w:iCs/>
          <w:color w:val="000000"/>
        </w:rPr>
        <w:t xml:space="preserve">     Обучающийся будет уметь:</w:t>
      </w:r>
      <w:r>
        <w:rPr>
          <w:rStyle w:val="apple-converted-space"/>
          <w:color w:val="000000"/>
        </w:rPr>
        <w:t> </w:t>
      </w:r>
      <w:r>
        <w:rPr>
          <w:color w:val="000000"/>
        </w:rPr>
        <w:t>определять круг вопросов и проблем при выполнении исследовательской работы;</w:t>
      </w:r>
      <w:r>
        <w:rPr>
          <w:rStyle w:val="apple-converted-space"/>
          <w:color w:val="000000"/>
        </w:rPr>
        <w:t> </w:t>
      </w:r>
      <w:r>
        <w:rPr>
          <w:color w:val="000000"/>
        </w:rPr>
        <w:t>подбирать материал, необходимый для исследования;</w:t>
      </w:r>
      <w:r>
        <w:rPr>
          <w:rStyle w:val="apple-converted-space"/>
          <w:color w:val="000000"/>
        </w:rPr>
        <w:t> </w:t>
      </w:r>
      <w:r>
        <w:rPr>
          <w:color w:val="000000"/>
        </w:rPr>
        <w:t>оценивать ход, результат своей деятельности и деятельности других;</w:t>
      </w:r>
      <w:r>
        <w:rPr>
          <w:rStyle w:val="apple-converted-space"/>
          <w:color w:val="000000"/>
        </w:rPr>
        <w:t> </w:t>
      </w:r>
      <w:r>
        <w:rPr>
          <w:color w:val="000000"/>
        </w:rPr>
        <w:t>сотрудничать в процессе проектной деятельности, оказывать помощь товарищам и принимать помощь других участников процесса, адекватно выбирать и оценивать свою роль в коллективной работе.</w:t>
      </w:r>
    </w:p>
    <w:p w14:paraId="6184197C" w14:textId="77777777" w:rsidR="00AA6528" w:rsidRDefault="00000000">
      <w:pPr>
        <w:pStyle w:val="ac"/>
        <w:spacing w:before="0" w:beforeAutospacing="0" w:after="0" w:afterAutospacing="0"/>
        <w:jc w:val="both"/>
        <w:rPr>
          <w:b/>
          <w:bCs/>
          <w:i/>
          <w:color w:val="000000"/>
        </w:rPr>
      </w:pPr>
      <w:r>
        <w:rPr>
          <w:b/>
          <w:bCs/>
          <w:i/>
          <w:color w:val="000000"/>
        </w:rPr>
        <w:t xml:space="preserve">Ожидаемые результаты освоения программы 2 класса.  </w:t>
      </w:r>
      <w:r>
        <w:rPr>
          <w:bCs/>
          <w:i/>
          <w:color w:val="000000"/>
        </w:rPr>
        <w:t>Обучающийся будет знать:</w:t>
      </w:r>
      <w:r>
        <w:rPr>
          <w:color w:val="000000"/>
        </w:rPr>
        <w:t> основные особенности проведения исследовательской работы; что такое информационный проект и практико– ориентированный проект; методы исследования: эксперимент, интервьюирование; правила выбора темы и объекта исследования, виды оформления проектов; правила осуществления самоконтроля; правила успешной презентации работы.</w:t>
      </w:r>
    </w:p>
    <w:p w14:paraId="23D2939F" w14:textId="77777777" w:rsidR="00AA6528" w:rsidRDefault="00000000">
      <w:pPr>
        <w:pStyle w:val="ac"/>
        <w:shd w:val="clear" w:color="auto" w:fill="FFFFFF"/>
        <w:spacing w:before="0" w:beforeAutospacing="0"/>
        <w:jc w:val="both"/>
        <w:rPr>
          <w:color w:val="000000"/>
        </w:rPr>
      </w:pPr>
      <w:r>
        <w:rPr>
          <w:bCs/>
          <w:i/>
          <w:iCs/>
          <w:color w:val="000000"/>
        </w:rPr>
        <w:t xml:space="preserve">     Обучающийся будет уметь:</w:t>
      </w:r>
      <w:r>
        <w:rPr>
          <w:color w:val="000000"/>
        </w:rPr>
        <w:t>  выбирать пути решения задачи исследования ;  классифицировать предметы, явления и события;  самостоятельно предлагать собственные идеи исследования;  правильно определять круг вопросов и проблем при выполнении исследовательской работы, составлять план действий совместного исследования;  собирать и перерабатывать материал, необходимый для исследования;  осуществлять сотрудничество со взрослыми;  презентовать свою работу, участвовать в обсуждении - коллективной оценочной деятельности; использовать разные источники информации. </w:t>
      </w:r>
    </w:p>
    <w:p w14:paraId="607611FA" w14:textId="77777777" w:rsidR="00AA6528" w:rsidRDefault="00000000">
      <w:pPr>
        <w:pStyle w:val="ac"/>
        <w:spacing w:after="0" w:afterAutospacing="0"/>
        <w:jc w:val="both"/>
        <w:rPr>
          <w:b/>
          <w:bCs/>
          <w:i/>
          <w:color w:val="000000"/>
        </w:rPr>
      </w:pPr>
      <w:r>
        <w:rPr>
          <w:b/>
          <w:bCs/>
          <w:i/>
          <w:iCs/>
          <w:color w:val="000000"/>
        </w:rPr>
        <w:t xml:space="preserve"> </w:t>
      </w:r>
      <w:r>
        <w:rPr>
          <w:b/>
          <w:bCs/>
          <w:i/>
          <w:color w:val="000000"/>
        </w:rPr>
        <w:t>Ожидаемый результат освоения программы 3 класса:</w:t>
      </w:r>
      <w:r>
        <w:rPr>
          <w:bCs/>
          <w:i/>
          <w:color w:val="000000"/>
        </w:rPr>
        <w:t xml:space="preserve">   Обучающийся будет знать:</w:t>
      </w:r>
      <w:r>
        <w:rPr>
          <w:color w:val="000000"/>
        </w:rPr>
        <w:t xml:space="preserve">  основные особенности проведения исследовательской работы;  что такое информационный проект и практико– ориентированный проект;  методы исследования: эксперимент, анкетирование, моделирование интервьюирование; основы работы с компьютером, что такое социальный проект и его значимость для жизни окружающих; </w:t>
      </w:r>
      <w:r>
        <w:rPr>
          <w:color w:val="000000"/>
        </w:rPr>
        <w:lastRenderedPageBreak/>
        <w:t>способы методы, стимулирующие саморазвитие психических процессов, обеспечивающие ощущение успешности в  работе,   правила выбора темы и объекта исследования, виды оформления проектов;  правила осуществления самоконтроля;  правила успешной презентации работы.</w:t>
      </w:r>
    </w:p>
    <w:p w14:paraId="2C9C8E25" w14:textId="77777777" w:rsidR="00AA6528" w:rsidRDefault="00000000">
      <w:pPr>
        <w:pStyle w:val="ac"/>
        <w:spacing w:before="0" w:beforeAutospacing="0" w:after="0" w:afterAutospacing="0"/>
        <w:jc w:val="both"/>
        <w:rPr>
          <w:color w:val="000000"/>
        </w:rPr>
      </w:pPr>
      <w:r>
        <w:rPr>
          <w:bCs/>
          <w:i/>
          <w:iCs/>
          <w:color w:val="000000"/>
        </w:rPr>
        <w:t xml:space="preserve">     Обучающийся будет уметь:</w:t>
      </w:r>
      <w:r>
        <w:rPr>
          <w:color w:val="000000"/>
        </w:rPr>
        <w:t>  выбирать пути решения задачи исследования;   классифицировать предметы, явления и события;  самостоятельно предлагать собственные идеи исследования;  правильно определять круг вопросов и проблем при выполнении исследовательской работы, составлять план действий совместного исследования;  собирать и перерабатывать материал, необходимый для исследования; пользоваться различными измерительными приборами: калькулятором, секундомером, рулеткой;  осуществлять сотрудничество со взрослыми;  презентовать свою работу, участвовать в обсуждении - коллективной оценочной деятельности.</w:t>
      </w:r>
    </w:p>
    <w:p w14:paraId="0D05F19E" w14:textId="77777777" w:rsidR="00AA6528" w:rsidRDefault="00000000">
      <w:pPr>
        <w:pStyle w:val="ac"/>
        <w:jc w:val="both"/>
        <w:rPr>
          <w:i/>
          <w:color w:val="000000"/>
        </w:rPr>
      </w:pPr>
      <w:r>
        <w:rPr>
          <w:b/>
          <w:bCs/>
          <w:i/>
          <w:color w:val="000000"/>
        </w:rPr>
        <w:t>Ожидаемый результат освоения программы 4 класса:</w:t>
      </w:r>
      <w:r>
        <w:rPr>
          <w:bCs/>
          <w:i/>
          <w:color w:val="000000"/>
        </w:rPr>
        <w:t xml:space="preserve">  Обучающийся будет знать:</w:t>
      </w:r>
      <w:r>
        <w:rPr>
          <w:color w:val="000000"/>
        </w:rPr>
        <w:t> основные особенности проведения исследовательской работы; метод исследования: анкетирование, моделирование; основы работы с компьютером; что такое социальный проект, каково его значение для жизни окружающих; способы и методы, стимулирующие: саморазвитие психических процессов, обеспечивающие ощущение успешности в работе.</w:t>
      </w:r>
    </w:p>
    <w:p w14:paraId="3812FB83" w14:textId="77777777" w:rsidR="00AA6528" w:rsidRDefault="00000000">
      <w:pPr>
        <w:pStyle w:val="ac"/>
        <w:shd w:val="clear" w:color="auto" w:fill="FFFFFF"/>
        <w:spacing w:before="0" w:beforeAutospacing="0"/>
        <w:jc w:val="both"/>
        <w:rPr>
          <w:color w:val="000000"/>
        </w:rPr>
      </w:pPr>
      <w:r>
        <w:rPr>
          <w:bCs/>
          <w:i/>
          <w:iCs/>
          <w:color w:val="000000"/>
        </w:rPr>
        <w:t xml:space="preserve">   Обучающийся будет уметь</w:t>
      </w:r>
      <w:r>
        <w:rPr>
          <w:color w:val="000000"/>
        </w:rPr>
        <w:t>:  самостоятельно предлагать собственные идеи исследования;  правильно определять круг вопросов и проблем при выполнении исследовательской работы, составлять план действий совместного исследования;  собирать и перерабатывать материал, необходимый для исследования;  пользоваться различными измерительными приборами: калькулятором, секундомером, рулеткой; делать выводы и умозаключения; указывать пути дальнейшего изучения объекта;  осуществлять сотрудничество со взрослыми и одноклассниками;  презентовать свою работу, участвовать в обсуждении - коллективной оценочной деятельности; реализовывать право на свободный выбор.</w:t>
      </w:r>
    </w:p>
    <w:p w14:paraId="4B47A482" w14:textId="77777777" w:rsidR="00AA6528" w:rsidRDefault="00000000">
      <w:pPr>
        <w:pStyle w:val="ac"/>
        <w:jc w:val="both"/>
        <w:rPr>
          <w:b/>
          <w:bCs/>
          <w:i/>
          <w:iCs/>
          <w:color w:val="000000"/>
        </w:rPr>
      </w:pPr>
      <w:r>
        <w:rPr>
          <w:b/>
          <w:bCs/>
          <w:i/>
          <w:iCs/>
          <w:color w:val="000000"/>
        </w:rPr>
        <w:t>Способы проверки результатов освоения программы:</w:t>
      </w:r>
    </w:p>
    <w:p w14:paraId="167EF9DA" w14:textId="77777777" w:rsidR="00AA6528" w:rsidRDefault="00000000">
      <w:pPr>
        <w:pStyle w:val="ac"/>
        <w:jc w:val="center"/>
        <w:rPr>
          <w:color w:val="000000"/>
        </w:rPr>
      </w:pPr>
      <w:r>
        <w:rPr>
          <w:color w:val="000000"/>
        </w:rPr>
        <w:t>В качестве подведения итогов, результатов освоения данной программы, могут быть организованы следующие мероприятия:</w:t>
      </w:r>
      <w:r>
        <w:rPr>
          <w:rStyle w:val="apple-converted-space"/>
          <w:color w:val="000000"/>
        </w:rPr>
        <w:t> </w:t>
      </w:r>
      <w:r>
        <w:rPr>
          <w:color w:val="000000"/>
        </w:rPr>
        <w:t>выставки творческих работ учащихся; мини – конференции по защите исследовательских проектов, школьная научно-практическая конференция (4 кл.).</w:t>
      </w:r>
    </w:p>
    <w:p w14:paraId="2043E5E2"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67D6BFBA"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34863E5A"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1D12DF3C"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780AC0C8"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4F92BD81" w14:textId="77777777" w:rsidR="00AA6528" w:rsidRDefault="00AA6528">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p>
    <w:p w14:paraId="4B7CD9A6" w14:textId="77777777" w:rsidR="00AA6528" w:rsidRDefault="00AA6528">
      <w:pPr>
        <w:spacing w:before="100" w:beforeAutospacing="1" w:after="0" w:line="240" w:lineRule="atLeast"/>
        <w:rPr>
          <w:rFonts w:ascii="Times New Roman" w:eastAsia="Times New Roman" w:hAnsi="Times New Roman" w:cs="Times New Roman"/>
          <w:b/>
          <w:color w:val="000000"/>
          <w:sz w:val="28"/>
          <w:szCs w:val="28"/>
          <w:lang w:eastAsia="ru-RU"/>
        </w:rPr>
      </w:pPr>
    </w:p>
    <w:p w14:paraId="0FB6A2B4" w14:textId="77777777" w:rsidR="00AA6528" w:rsidRDefault="00000000">
      <w:pPr>
        <w:pStyle w:val="ae"/>
        <w:spacing w:before="100" w:beforeAutospacing="1" w:after="0" w:line="240" w:lineRule="atLeast"/>
        <w:ind w:left="5039"/>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Календарно-тематическое планирование по курсу</w:t>
      </w:r>
    </w:p>
    <w:p w14:paraId="6C8C8E5B" w14:textId="77777777" w:rsidR="00AA6528" w:rsidRDefault="00000000">
      <w:pPr>
        <w:spacing w:after="0" w:line="240" w:lineRule="auto"/>
        <w:ind w:left="100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«Основы проектной деятельности»</w:t>
      </w:r>
    </w:p>
    <w:p w14:paraId="673E3763" w14:textId="77777777" w:rsidR="00AA6528" w:rsidRDefault="00000000">
      <w:pPr>
        <w:spacing w:after="0" w:line="240" w:lineRule="atLeast"/>
        <w:ind w:left="100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Календарно-тематическое планирование </w:t>
      </w:r>
    </w:p>
    <w:p w14:paraId="58DFB465" w14:textId="77777777" w:rsidR="00AA6528" w:rsidRDefault="00000000">
      <w:pPr>
        <w:spacing w:after="0" w:line="240" w:lineRule="atLeast"/>
        <w:ind w:left="100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1 класс (33 часа)</w:t>
      </w:r>
    </w:p>
    <w:p w14:paraId="191861F5"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tbl>
      <w:tblPr>
        <w:tblStyle w:val="ad"/>
        <w:tblW w:w="15139" w:type="dxa"/>
        <w:tblInd w:w="-147" w:type="dxa"/>
        <w:tblLook w:val="04A0" w:firstRow="1" w:lastRow="0" w:firstColumn="1" w:lastColumn="0" w:noHBand="0" w:noVBand="1"/>
      </w:tblPr>
      <w:tblGrid>
        <w:gridCol w:w="851"/>
        <w:gridCol w:w="868"/>
        <w:gridCol w:w="879"/>
        <w:gridCol w:w="634"/>
        <w:gridCol w:w="2580"/>
        <w:gridCol w:w="3686"/>
        <w:gridCol w:w="4224"/>
        <w:gridCol w:w="1417"/>
      </w:tblGrid>
      <w:tr w:rsidR="00AA6528" w14:paraId="43746D1B" w14:textId="77777777">
        <w:tc>
          <w:tcPr>
            <w:tcW w:w="851" w:type="dxa"/>
            <w:vMerge w:val="restart"/>
          </w:tcPr>
          <w:p w14:paraId="5772B09F"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w:t>
            </w:r>
            <w:r>
              <w:rPr>
                <w:rFonts w:ascii="Times New Roman" w:eastAsia="Times New Roman" w:hAnsi="Times New Roman" w:cs="Times New Roman"/>
                <w:b/>
                <w:color w:val="000000"/>
                <w:sz w:val="24"/>
                <w:szCs w:val="24"/>
                <w:lang w:val="en-US" w:eastAsia="ru-RU"/>
              </w:rPr>
              <w:t>/</w:t>
            </w:r>
            <w:r>
              <w:rPr>
                <w:rFonts w:ascii="Times New Roman" w:eastAsia="Times New Roman" w:hAnsi="Times New Roman" w:cs="Times New Roman"/>
                <w:b/>
                <w:color w:val="000000"/>
                <w:sz w:val="24"/>
                <w:szCs w:val="24"/>
                <w:lang w:eastAsia="ru-RU"/>
              </w:rPr>
              <w:t>п</w:t>
            </w:r>
          </w:p>
        </w:tc>
        <w:tc>
          <w:tcPr>
            <w:tcW w:w="1747" w:type="dxa"/>
            <w:gridSpan w:val="2"/>
          </w:tcPr>
          <w:p w14:paraId="65EE9B93"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p>
        </w:tc>
        <w:tc>
          <w:tcPr>
            <w:tcW w:w="634" w:type="dxa"/>
            <w:vMerge w:val="restart"/>
            <w:textDirection w:val="btLr"/>
          </w:tcPr>
          <w:p w14:paraId="0DD3521D" w14:textId="77777777" w:rsidR="00AA6528" w:rsidRDefault="00000000">
            <w:pPr>
              <w:spacing w:after="0" w:line="240" w:lineRule="atLeast"/>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Кол-во часов</w:t>
            </w:r>
          </w:p>
        </w:tc>
        <w:tc>
          <w:tcPr>
            <w:tcW w:w="2580" w:type="dxa"/>
            <w:vMerge w:val="restart"/>
          </w:tcPr>
          <w:p w14:paraId="7F01D1BD"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03D82A23"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16D5388A"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Тема занятия</w:t>
            </w:r>
          </w:p>
          <w:p w14:paraId="0CE6C5FA"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7910" w:type="dxa"/>
            <w:gridSpan w:val="2"/>
          </w:tcPr>
          <w:p w14:paraId="0C45B202"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Планируемые результаты</w:t>
            </w:r>
          </w:p>
        </w:tc>
        <w:tc>
          <w:tcPr>
            <w:tcW w:w="1417" w:type="dxa"/>
            <w:vMerge w:val="restart"/>
          </w:tcPr>
          <w:p w14:paraId="68CAB451"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и № рабочей тетради</w:t>
            </w:r>
          </w:p>
        </w:tc>
      </w:tr>
      <w:tr w:rsidR="00AA6528" w14:paraId="24E74BBB" w14:textId="77777777">
        <w:tc>
          <w:tcPr>
            <w:tcW w:w="851" w:type="dxa"/>
            <w:vMerge/>
          </w:tcPr>
          <w:p w14:paraId="648A6AF1"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68" w:type="dxa"/>
          </w:tcPr>
          <w:p w14:paraId="2D3579FE"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плану</w:t>
            </w:r>
          </w:p>
        </w:tc>
        <w:tc>
          <w:tcPr>
            <w:tcW w:w="879" w:type="dxa"/>
          </w:tcPr>
          <w:p w14:paraId="7795C1F6"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факту</w:t>
            </w:r>
          </w:p>
        </w:tc>
        <w:tc>
          <w:tcPr>
            <w:tcW w:w="634" w:type="dxa"/>
            <w:vMerge/>
          </w:tcPr>
          <w:p w14:paraId="473EFF84"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2580" w:type="dxa"/>
            <w:vMerge/>
          </w:tcPr>
          <w:p w14:paraId="56DD3C40"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3686" w:type="dxa"/>
          </w:tcPr>
          <w:p w14:paraId="005D402A"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Учащийся научится </w:t>
            </w:r>
          </w:p>
        </w:tc>
        <w:tc>
          <w:tcPr>
            <w:tcW w:w="4224" w:type="dxa"/>
          </w:tcPr>
          <w:p w14:paraId="147347BA"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Учащийся получит возможность научиться</w:t>
            </w:r>
          </w:p>
        </w:tc>
        <w:tc>
          <w:tcPr>
            <w:tcW w:w="1417" w:type="dxa"/>
            <w:vMerge/>
          </w:tcPr>
          <w:p w14:paraId="25937474"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3ACBA6F7" w14:textId="77777777">
        <w:tc>
          <w:tcPr>
            <w:tcW w:w="15139" w:type="dxa"/>
            <w:gridSpan w:val="8"/>
          </w:tcPr>
          <w:p w14:paraId="58511CD3" w14:textId="77777777" w:rsidR="00AA6528" w:rsidRDefault="00AA6528">
            <w:pPr>
              <w:spacing w:after="0" w:line="240" w:lineRule="atLeast"/>
              <w:jc w:val="both"/>
              <w:rPr>
                <w:rFonts w:ascii="Times New Roman" w:eastAsia="Times New Roman" w:hAnsi="Times New Roman" w:cs="Times New Roman"/>
                <w:b/>
                <w:color w:val="000000"/>
                <w:sz w:val="24"/>
                <w:szCs w:val="24"/>
                <w:lang w:eastAsia="ru-RU"/>
              </w:rPr>
            </w:pPr>
          </w:p>
        </w:tc>
      </w:tr>
      <w:tr w:rsidR="00AA6528" w14:paraId="4704A5AB" w14:textId="77777777">
        <w:tc>
          <w:tcPr>
            <w:tcW w:w="851" w:type="dxa"/>
          </w:tcPr>
          <w:p w14:paraId="31D1232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868" w:type="dxa"/>
          </w:tcPr>
          <w:p w14:paraId="3F3F603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D5A38C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09400EB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Pr>
          <w:p w14:paraId="79826590" w14:textId="77777777" w:rsidR="00AA6528" w:rsidRDefault="00000000">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Кто я? Моя семья.</w:t>
            </w:r>
          </w:p>
        </w:tc>
        <w:tc>
          <w:tcPr>
            <w:tcW w:w="3686" w:type="dxa"/>
          </w:tcPr>
          <w:p w14:paraId="1A7F3DA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Различать понятие «семья», «школьная семья», «семейство растений», «семейство животных». </w:t>
            </w:r>
          </w:p>
        </w:tc>
        <w:tc>
          <w:tcPr>
            <w:tcW w:w="4224" w:type="dxa"/>
          </w:tcPr>
          <w:p w14:paraId="1E6CD85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Уважать и ценить всех членов семьи, заботиться о них, испытывать чувство гордости за семью, ориентироваться на моральные нормы и их выполнение</w:t>
            </w:r>
          </w:p>
        </w:tc>
        <w:tc>
          <w:tcPr>
            <w:tcW w:w="1417" w:type="dxa"/>
          </w:tcPr>
          <w:p w14:paraId="50B4E6B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стр.2-3, занятие 1</w:t>
            </w:r>
          </w:p>
        </w:tc>
      </w:tr>
      <w:tr w:rsidR="00AA6528" w14:paraId="2DC5DED3" w14:textId="77777777">
        <w:tc>
          <w:tcPr>
            <w:tcW w:w="851" w:type="dxa"/>
          </w:tcPr>
          <w:p w14:paraId="1854762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868" w:type="dxa"/>
          </w:tcPr>
          <w:p w14:paraId="7B447DC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D99C7BC"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5F9030C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Pr>
          <w:p w14:paraId="39ABB542" w14:textId="77777777" w:rsidR="00AA6528" w:rsidRDefault="00000000">
            <w:pPr>
              <w:spacing w:after="0" w:line="240" w:lineRule="auto"/>
              <w:rPr>
                <w:rFonts w:ascii="Times New Roman" w:hAnsi="Times New Roman" w:cs="Times New Roman"/>
              </w:rPr>
            </w:pPr>
            <w:r>
              <w:rPr>
                <w:rFonts w:ascii="Times New Roman" w:hAnsi="Times New Roman" w:cs="Times New Roman"/>
              </w:rPr>
              <w:t xml:space="preserve">Чем я люблю заниматься. Хобби. </w:t>
            </w:r>
          </w:p>
        </w:tc>
        <w:tc>
          <w:tcPr>
            <w:tcW w:w="3686" w:type="dxa"/>
          </w:tcPr>
          <w:p w14:paraId="0B55679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Определять общность интересов, увлечений мальчиков и девочек.</w:t>
            </w:r>
          </w:p>
        </w:tc>
        <w:tc>
          <w:tcPr>
            <w:tcW w:w="4224" w:type="dxa"/>
          </w:tcPr>
          <w:p w14:paraId="6673D1B0"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Проявлять интерес к новым видам деятельности, способствующим становлению всесторонней духовно-нравственной личности, с качествами современного делового человека. </w:t>
            </w:r>
          </w:p>
        </w:tc>
        <w:tc>
          <w:tcPr>
            <w:tcW w:w="1417" w:type="dxa"/>
          </w:tcPr>
          <w:p w14:paraId="044031D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стр.4-5, занятие 2</w:t>
            </w:r>
          </w:p>
        </w:tc>
      </w:tr>
      <w:tr w:rsidR="00AA6528" w14:paraId="4DAAC611" w14:textId="77777777">
        <w:tc>
          <w:tcPr>
            <w:tcW w:w="851" w:type="dxa"/>
          </w:tcPr>
          <w:p w14:paraId="1B0221F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868" w:type="dxa"/>
          </w:tcPr>
          <w:p w14:paraId="3BDCD37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1AA8AC7"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269AAD6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Pr>
          <w:p w14:paraId="16FA988B" w14:textId="77777777" w:rsidR="00AA6528" w:rsidRDefault="00000000">
            <w:pPr>
              <w:spacing w:after="0" w:line="240" w:lineRule="auto"/>
              <w:rPr>
                <w:rFonts w:ascii="Times New Roman" w:hAnsi="Times New Roman" w:cs="Times New Roman"/>
              </w:rPr>
            </w:pPr>
            <w:r>
              <w:rPr>
                <w:rFonts w:ascii="Times New Roman" w:hAnsi="Times New Roman" w:cs="Times New Roman"/>
              </w:rPr>
              <w:t xml:space="preserve">О чем я больше всего хочу рассказать.  Выбор темы твоего проекта. </w:t>
            </w:r>
          </w:p>
        </w:tc>
        <w:tc>
          <w:tcPr>
            <w:tcW w:w="3686" w:type="dxa"/>
          </w:tcPr>
          <w:p w14:paraId="26BABD5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Излагать краткое содержание, определять тему, главную мысль своего сообщения.</w:t>
            </w:r>
          </w:p>
          <w:p w14:paraId="64FEE9A7" w14:textId="77777777" w:rsidR="00AA6528" w:rsidRDefault="00AA6528">
            <w:pPr>
              <w:spacing w:after="0" w:line="240" w:lineRule="atLeast"/>
              <w:rPr>
                <w:rFonts w:ascii="Times New Roman" w:eastAsia="Times New Roman" w:hAnsi="Times New Roman" w:cs="Times New Roman"/>
                <w:b/>
                <w:color w:val="000000"/>
                <w:lang w:eastAsia="ru-RU"/>
              </w:rPr>
            </w:pPr>
          </w:p>
        </w:tc>
        <w:tc>
          <w:tcPr>
            <w:tcW w:w="4224" w:type="dxa"/>
          </w:tcPr>
          <w:p w14:paraId="2256A235"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осуществлять выбор действий, правильно формулировать название темы проекта.</w:t>
            </w:r>
          </w:p>
        </w:tc>
        <w:tc>
          <w:tcPr>
            <w:tcW w:w="1417" w:type="dxa"/>
          </w:tcPr>
          <w:p w14:paraId="70998C5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стр.6-7, занятие 3</w:t>
            </w:r>
          </w:p>
        </w:tc>
      </w:tr>
      <w:tr w:rsidR="00AA6528" w14:paraId="0CB95DDC" w14:textId="77777777">
        <w:tc>
          <w:tcPr>
            <w:tcW w:w="851" w:type="dxa"/>
          </w:tcPr>
          <w:p w14:paraId="2B7D64C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p>
        </w:tc>
        <w:tc>
          <w:tcPr>
            <w:tcW w:w="868" w:type="dxa"/>
          </w:tcPr>
          <w:p w14:paraId="0490D22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2DB1F8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6B552D1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Pr>
          <w:p w14:paraId="3DAFF49E" w14:textId="77777777" w:rsidR="00AA6528" w:rsidRDefault="00000000">
            <w:pPr>
              <w:spacing w:before="100" w:beforeAutospacing="1"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Как собирать материал. Твои помощники. Этап.</w:t>
            </w:r>
          </w:p>
        </w:tc>
        <w:tc>
          <w:tcPr>
            <w:tcW w:w="3686" w:type="dxa"/>
          </w:tcPr>
          <w:p w14:paraId="224837D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Осваивать правила планирования, собирать интересный материал по теме проекта, правильно выбирать себе помощников в работе.</w:t>
            </w:r>
          </w:p>
        </w:tc>
        <w:tc>
          <w:tcPr>
            <w:tcW w:w="4224" w:type="dxa"/>
          </w:tcPr>
          <w:p w14:paraId="47927F1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Организовывать планомерно, поэтапно работу по созданию проекта, рационально использовать полученную от «помощников» информацию, уметь вносить необходимые дополнения и изменения в план действий.</w:t>
            </w:r>
          </w:p>
        </w:tc>
        <w:tc>
          <w:tcPr>
            <w:tcW w:w="1417" w:type="dxa"/>
          </w:tcPr>
          <w:p w14:paraId="5A23066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стр.8-9, занятие4</w:t>
            </w:r>
          </w:p>
        </w:tc>
      </w:tr>
      <w:tr w:rsidR="00AA6528" w14:paraId="0723EB27" w14:textId="77777777">
        <w:tc>
          <w:tcPr>
            <w:tcW w:w="851" w:type="dxa"/>
          </w:tcPr>
          <w:p w14:paraId="3E527C7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w:t>
            </w:r>
          </w:p>
        </w:tc>
        <w:tc>
          <w:tcPr>
            <w:tcW w:w="868" w:type="dxa"/>
          </w:tcPr>
          <w:p w14:paraId="7D7EB0C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04FEB2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14FD079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4A181BB2"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Повторение. Давай вспомним.</w:t>
            </w:r>
          </w:p>
        </w:tc>
        <w:tc>
          <w:tcPr>
            <w:tcW w:w="3686" w:type="dxa"/>
          </w:tcPr>
          <w:p w14:paraId="19EB519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Закреплять основные проектные понятия.</w:t>
            </w:r>
          </w:p>
        </w:tc>
        <w:tc>
          <w:tcPr>
            <w:tcW w:w="4224" w:type="dxa"/>
          </w:tcPr>
          <w:p w14:paraId="73A5D64F"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определять тему проекта, выбирать «помощников».</w:t>
            </w:r>
          </w:p>
        </w:tc>
        <w:tc>
          <w:tcPr>
            <w:tcW w:w="1417" w:type="dxa"/>
          </w:tcPr>
          <w:p w14:paraId="3C1B875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стр.10-11, занятие 5</w:t>
            </w:r>
          </w:p>
        </w:tc>
      </w:tr>
      <w:tr w:rsidR="00AA6528" w14:paraId="41BB57B8" w14:textId="77777777">
        <w:tc>
          <w:tcPr>
            <w:tcW w:w="851" w:type="dxa"/>
          </w:tcPr>
          <w:p w14:paraId="0800E2C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6</w:t>
            </w:r>
          </w:p>
        </w:tc>
        <w:tc>
          <w:tcPr>
            <w:tcW w:w="868" w:type="dxa"/>
          </w:tcPr>
          <w:p w14:paraId="2508BB3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B022AE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D34D38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6EA3ECA8"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Проблема.</w:t>
            </w:r>
          </w:p>
        </w:tc>
        <w:tc>
          <w:tcPr>
            <w:tcW w:w="3686" w:type="dxa"/>
          </w:tcPr>
          <w:p w14:paraId="21BAEABC"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Разбираться в возникших трудностях, предлагать свои варианты решения проблемы.</w:t>
            </w:r>
          </w:p>
        </w:tc>
        <w:tc>
          <w:tcPr>
            <w:tcW w:w="4224" w:type="dxa"/>
          </w:tcPr>
          <w:p w14:paraId="1ACBF1F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Выявлять, идентифицировать проблему, самостоятельно создавать алгоритм для её решения.</w:t>
            </w:r>
          </w:p>
        </w:tc>
        <w:tc>
          <w:tcPr>
            <w:tcW w:w="1417" w:type="dxa"/>
          </w:tcPr>
          <w:p w14:paraId="1D0E1EA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стр.12-13, занятие 6</w:t>
            </w:r>
          </w:p>
        </w:tc>
      </w:tr>
      <w:tr w:rsidR="00AA6528" w14:paraId="7D36637F" w14:textId="77777777">
        <w:tc>
          <w:tcPr>
            <w:tcW w:w="851" w:type="dxa"/>
          </w:tcPr>
          <w:p w14:paraId="4B21004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w:t>
            </w:r>
          </w:p>
        </w:tc>
        <w:tc>
          <w:tcPr>
            <w:tcW w:w="868" w:type="dxa"/>
          </w:tcPr>
          <w:p w14:paraId="4C14030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6C5D51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E8D15F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658FB409"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Проблема. Решение проблемы.</w:t>
            </w:r>
          </w:p>
        </w:tc>
        <w:tc>
          <w:tcPr>
            <w:tcW w:w="3686" w:type="dxa"/>
          </w:tcPr>
          <w:p w14:paraId="54FAB64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Обозначать возникшую проблему, предлагать алгоритм действий для решения проблемы.</w:t>
            </w:r>
          </w:p>
        </w:tc>
        <w:tc>
          <w:tcPr>
            <w:tcW w:w="4224" w:type="dxa"/>
          </w:tcPr>
          <w:p w14:paraId="312FA90C"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Находить пути выхода из создавшейся ситуации, использовать имеющуюся информацию для решения проблемы.</w:t>
            </w:r>
          </w:p>
        </w:tc>
        <w:tc>
          <w:tcPr>
            <w:tcW w:w="1417" w:type="dxa"/>
          </w:tcPr>
          <w:p w14:paraId="0C74F06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стр.14-15, занятие 7</w:t>
            </w:r>
          </w:p>
        </w:tc>
      </w:tr>
      <w:tr w:rsidR="00AA6528" w14:paraId="26CF807B" w14:textId="77777777">
        <w:tc>
          <w:tcPr>
            <w:tcW w:w="851" w:type="dxa"/>
          </w:tcPr>
          <w:p w14:paraId="2A93EA1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w:t>
            </w:r>
          </w:p>
        </w:tc>
        <w:tc>
          <w:tcPr>
            <w:tcW w:w="868" w:type="dxa"/>
          </w:tcPr>
          <w:p w14:paraId="0787231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659AA1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18DFA09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56212922"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Гипотеза. Предположение. Играем в предположения.</w:t>
            </w:r>
          </w:p>
        </w:tc>
        <w:tc>
          <w:tcPr>
            <w:tcW w:w="3686" w:type="dxa"/>
          </w:tcPr>
          <w:p w14:paraId="5133DA7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Придумывать свою гипотезу превращения головастика в лягушку, высказывать свои предположения по этому поводу; знать значение слова «гипотеза», </w:t>
            </w:r>
            <w:r>
              <w:rPr>
                <w:rFonts w:ascii="Times New Roman" w:eastAsia="Times New Roman" w:hAnsi="Times New Roman" w:cs="Times New Roman"/>
                <w:color w:val="000000"/>
                <w:lang w:eastAsia="ru-RU"/>
              </w:rPr>
              <w:lastRenderedPageBreak/>
              <w:t>уметь отвечать на вопросы по предложенному тексту и продолжить мысль: «Что будет, если…».</w:t>
            </w:r>
          </w:p>
        </w:tc>
        <w:tc>
          <w:tcPr>
            <w:tcW w:w="4224" w:type="dxa"/>
          </w:tcPr>
          <w:p w14:paraId="4D51BEC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Достаточно полно выражать свои мысли для объяснения своих предположений, предлагать различные варианты для объяснения своих гипотез, самостоятельно выдвигать свою гипотезу </w:t>
            </w:r>
            <w:r>
              <w:rPr>
                <w:rFonts w:ascii="Times New Roman" w:eastAsia="Times New Roman" w:hAnsi="Times New Roman" w:cs="Times New Roman"/>
                <w:color w:val="000000"/>
                <w:lang w:eastAsia="ru-RU"/>
              </w:rPr>
              <w:lastRenderedPageBreak/>
              <w:t>в учебном материале и делать выводы.</w:t>
            </w:r>
          </w:p>
        </w:tc>
        <w:tc>
          <w:tcPr>
            <w:tcW w:w="1417" w:type="dxa"/>
          </w:tcPr>
          <w:p w14:paraId="5410E28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стр.16-17, занятие 8,9</w:t>
            </w:r>
          </w:p>
        </w:tc>
      </w:tr>
      <w:tr w:rsidR="00AA6528" w14:paraId="4243A940" w14:textId="77777777">
        <w:tc>
          <w:tcPr>
            <w:tcW w:w="15139" w:type="dxa"/>
            <w:gridSpan w:val="8"/>
          </w:tcPr>
          <w:p w14:paraId="0180B8F1"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1502C3D5" w14:textId="77777777">
        <w:tc>
          <w:tcPr>
            <w:tcW w:w="851" w:type="dxa"/>
          </w:tcPr>
          <w:p w14:paraId="38C0E2D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w:t>
            </w:r>
          </w:p>
        </w:tc>
        <w:tc>
          <w:tcPr>
            <w:tcW w:w="868" w:type="dxa"/>
          </w:tcPr>
          <w:p w14:paraId="5ACAB78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DEEBD8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3AEAEDC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61B14C3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Цель проекта.</w:t>
            </w:r>
          </w:p>
        </w:tc>
        <w:tc>
          <w:tcPr>
            <w:tcW w:w="3686" w:type="dxa"/>
          </w:tcPr>
          <w:p w14:paraId="69C631D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Определять значение слова «цель»; узнать, какие цели поставлены персонажами английской народной сказки.</w:t>
            </w:r>
          </w:p>
        </w:tc>
        <w:tc>
          <w:tcPr>
            <w:tcW w:w="4224" w:type="dxa"/>
          </w:tcPr>
          <w:p w14:paraId="7373376F"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выделять, понимать, осмысливать и формулировать учебную цель.</w:t>
            </w:r>
          </w:p>
        </w:tc>
        <w:tc>
          <w:tcPr>
            <w:tcW w:w="1417" w:type="dxa"/>
          </w:tcPr>
          <w:p w14:paraId="262282D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стр.20-21, занятие 10</w:t>
            </w:r>
          </w:p>
        </w:tc>
      </w:tr>
      <w:tr w:rsidR="00AA6528" w14:paraId="05F91280" w14:textId="77777777">
        <w:tc>
          <w:tcPr>
            <w:tcW w:w="851" w:type="dxa"/>
          </w:tcPr>
          <w:p w14:paraId="261F85A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p>
        </w:tc>
        <w:tc>
          <w:tcPr>
            <w:tcW w:w="868" w:type="dxa"/>
          </w:tcPr>
          <w:p w14:paraId="2257A8F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7F90BC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4844BBA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0FE0265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Задача проекта.</w:t>
            </w:r>
          </w:p>
        </w:tc>
        <w:tc>
          <w:tcPr>
            <w:tcW w:w="3686" w:type="dxa"/>
          </w:tcPr>
          <w:p w14:paraId="252C0A03"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Выяснить, для чего нужны задачи; правильно формулировать вопросы:  «как я это сделаю?».</w:t>
            </w:r>
          </w:p>
        </w:tc>
        <w:tc>
          <w:tcPr>
            <w:tcW w:w="4224" w:type="dxa"/>
          </w:tcPr>
          <w:p w14:paraId="2588DB3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ставить вопросы, определять задачи проекта.</w:t>
            </w:r>
          </w:p>
        </w:tc>
        <w:tc>
          <w:tcPr>
            <w:tcW w:w="1417" w:type="dxa"/>
          </w:tcPr>
          <w:p w14:paraId="0E4EF426"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стр.22-23, занятие 11</w:t>
            </w:r>
          </w:p>
        </w:tc>
      </w:tr>
      <w:tr w:rsidR="00AA6528" w14:paraId="183A2B97" w14:textId="77777777">
        <w:tc>
          <w:tcPr>
            <w:tcW w:w="851" w:type="dxa"/>
          </w:tcPr>
          <w:p w14:paraId="3F4770E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11</w:t>
            </w:r>
          </w:p>
        </w:tc>
        <w:tc>
          <w:tcPr>
            <w:tcW w:w="868" w:type="dxa"/>
          </w:tcPr>
          <w:p w14:paraId="32C3DEF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F4D32F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6FA854D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27CC9228"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Выбор нужной информации.</w:t>
            </w:r>
          </w:p>
        </w:tc>
        <w:tc>
          <w:tcPr>
            <w:tcW w:w="3686" w:type="dxa"/>
          </w:tcPr>
          <w:p w14:paraId="6E0FC35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Выбирать нужную информацию из обилия собранного материала (на примере предложенного текста).</w:t>
            </w:r>
          </w:p>
        </w:tc>
        <w:tc>
          <w:tcPr>
            <w:tcW w:w="4224" w:type="dxa"/>
          </w:tcPr>
          <w:p w14:paraId="6DC61DB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Применять методы информационного поиска, в том числе и с помощью компьютерных средств; выделять наиболее важную информацию по теме своего проекта.</w:t>
            </w:r>
          </w:p>
        </w:tc>
        <w:tc>
          <w:tcPr>
            <w:tcW w:w="1417" w:type="dxa"/>
          </w:tcPr>
          <w:p w14:paraId="646F2DB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стр.24-25, занятие 12</w:t>
            </w:r>
          </w:p>
        </w:tc>
      </w:tr>
      <w:tr w:rsidR="00AA6528" w14:paraId="08271813" w14:textId="77777777">
        <w:tc>
          <w:tcPr>
            <w:tcW w:w="851" w:type="dxa"/>
          </w:tcPr>
          <w:p w14:paraId="0AA6EC5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12</w:t>
            </w:r>
          </w:p>
        </w:tc>
        <w:tc>
          <w:tcPr>
            <w:tcW w:w="868" w:type="dxa"/>
          </w:tcPr>
          <w:p w14:paraId="40C6819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A65E3C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1E0416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2339ECC7"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Интересные люди - твои помощники.</w:t>
            </w:r>
          </w:p>
        </w:tc>
        <w:tc>
          <w:tcPr>
            <w:tcW w:w="3686" w:type="dxa"/>
          </w:tcPr>
          <w:p w14:paraId="003D586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Правильно выбирать предприятие, интересных людей, которые могут рассказать о своём продукте производства; использовать справочную литературу.</w:t>
            </w:r>
          </w:p>
        </w:tc>
        <w:tc>
          <w:tcPr>
            <w:tcW w:w="4224" w:type="dxa"/>
          </w:tcPr>
          <w:p w14:paraId="4C750D2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планировать свои действия в соответствии с поставленной задачей, уметь ставить вопросы для инициативного сотрудничества в поиске и сборе информации.</w:t>
            </w:r>
          </w:p>
        </w:tc>
        <w:tc>
          <w:tcPr>
            <w:tcW w:w="1417" w:type="dxa"/>
          </w:tcPr>
          <w:p w14:paraId="41878C88"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стр.26-27, занятие 13</w:t>
            </w:r>
          </w:p>
        </w:tc>
      </w:tr>
      <w:tr w:rsidR="00AA6528" w14:paraId="5F68DFAA" w14:textId="77777777">
        <w:tc>
          <w:tcPr>
            <w:tcW w:w="851" w:type="dxa"/>
          </w:tcPr>
          <w:p w14:paraId="5ED33C2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tc>
        <w:tc>
          <w:tcPr>
            <w:tcW w:w="868" w:type="dxa"/>
          </w:tcPr>
          <w:p w14:paraId="68B6DD2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A4E5A1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3AE1E33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06D59E4E"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Продукт проекта.</w:t>
            </w:r>
          </w:p>
        </w:tc>
        <w:tc>
          <w:tcPr>
            <w:tcW w:w="3686" w:type="dxa"/>
          </w:tcPr>
          <w:p w14:paraId="4C26BF1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Изготавливать самостоятельно или с помощью взрослых планируемый продукт своего проекта.</w:t>
            </w:r>
          </w:p>
        </w:tc>
        <w:tc>
          <w:tcPr>
            <w:tcW w:w="4224" w:type="dxa"/>
          </w:tcPr>
          <w:p w14:paraId="057DF4B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добывать необходимые знания и с их помощью выполнять конкретную работу, решать творческие задачи.</w:t>
            </w:r>
          </w:p>
        </w:tc>
        <w:tc>
          <w:tcPr>
            <w:tcW w:w="1417" w:type="dxa"/>
          </w:tcPr>
          <w:p w14:paraId="4C226AD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стр.28-29, занятие 14</w:t>
            </w:r>
          </w:p>
        </w:tc>
      </w:tr>
      <w:tr w:rsidR="00AA6528" w14:paraId="2A465986" w14:textId="77777777">
        <w:tc>
          <w:tcPr>
            <w:tcW w:w="851" w:type="dxa"/>
          </w:tcPr>
          <w:p w14:paraId="555973B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14</w:t>
            </w:r>
          </w:p>
        </w:tc>
        <w:tc>
          <w:tcPr>
            <w:tcW w:w="868" w:type="dxa"/>
          </w:tcPr>
          <w:p w14:paraId="63BA2AF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80E677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BA4537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4A22D339"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Виды продукта. Макет. Знакомство с понятием «макет», «поделка»</w:t>
            </w:r>
          </w:p>
        </w:tc>
        <w:tc>
          <w:tcPr>
            <w:tcW w:w="3686" w:type="dxa"/>
          </w:tcPr>
          <w:p w14:paraId="350E0720"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Ставить   перед собой задачи по осуществлению продукта, планировать этапы работы по изготовлению макета.</w:t>
            </w:r>
          </w:p>
        </w:tc>
        <w:tc>
          <w:tcPr>
            <w:tcW w:w="4224" w:type="dxa"/>
          </w:tcPr>
          <w:p w14:paraId="7634332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конструировать свои знания в процессе работы по изготовлению макета.</w:t>
            </w:r>
          </w:p>
        </w:tc>
        <w:tc>
          <w:tcPr>
            <w:tcW w:w="1417" w:type="dxa"/>
          </w:tcPr>
          <w:p w14:paraId="4B9B923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стр.30-31, занятие 15</w:t>
            </w:r>
          </w:p>
        </w:tc>
      </w:tr>
      <w:tr w:rsidR="00AA6528" w14:paraId="2F28293D" w14:textId="77777777">
        <w:tc>
          <w:tcPr>
            <w:tcW w:w="851" w:type="dxa"/>
          </w:tcPr>
          <w:p w14:paraId="67E52CF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15</w:t>
            </w:r>
          </w:p>
        </w:tc>
        <w:tc>
          <w:tcPr>
            <w:tcW w:w="868" w:type="dxa"/>
          </w:tcPr>
          <w:p w14:paraId="5DFADDE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C20403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C4C282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10ADB74A"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Повторение пройденных проектных понятий.</w:t>
            </w:r>
          </w:p>
        </w:tc>
        <w:tc>
          <w:tcPr>
            <w:tcW w:w="3686" w:type="dxa"/>
          </w:tcPr>
          <w:p w14:paraId="735D583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Закрепить пройденные проектные понятия.</w:t>
            </w:r>
          </w:p>
        </w:tc>
        <w:tc>
          <w:tcPr>
            <w:tcW w:w="4224" w:type="dxa"/>
          </w:tcPr>
          <w:p w14:paraId="5F0F0B81"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Понимать значение проектных понятий, использовать их в свободной речи.</w:t>
            </w:r>
          </w:p>
        </w:tc>
        <w:tc>
          <w:tcPr>
            <w:tcW w:w="1417" w:type="dxa"/>
          </w:tcPr>
          <w:p w14:paraId="5F392AB4"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стр.32-33, занятие 16</w:t>
            </w:r>
          </w:p>
        </w:tc>
      </w:tr>
      <w:tr w:rsidR="00AA6528" w14:paraId="2F51E0CF" w14:textId="77777777">
        <w:tc>
          <w:tcPr>
            <w:tcW w:w="851" w:type="dxa"/>
          </w:tcPr>
          <w:p w14:paraId="32C2C79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16</w:t>
            </w:r>
          </w:p>
        </w:tc>
        <w:tc>
          <w:tcPr>
            <w:tcW w:w="868" w:type="dxa"/>
          </w:tcPr>
          <w:p w14:paraId="756F380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6C463E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739007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60D3988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Визитка. Как правильно составить визитку к проекту.</w:t>
            </w:r>
          </w:p>
        </w:tc>
        <w:tc>
          <w:tcPr>
            <w:tcW w:w="3686" w:type="dxa"/>
          </w:tcPr>
          <w:p w14:paraId="308EDE4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поэтапно распределять план работы по составлению визитки к проекту.</w:t>
            </w:r>
          </w:p>
        </w:tc>
        <w:tc>
          <w:tcPr>
            <w:tcW w:w="4224" w:type="dxa"/>
          </w:tcPr>
          <w:p w14:paraId="73F28AA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Реализовать на практике полученные знания, ставить перед собой цели и задачи, делать выводы, пользуясь помощью взрослых и справочной литературы, интернета</w:t>
            </w:r>
          </w:p>
        </w:tc>
        <w:tc>
          <w:tcPr>
            <w:tcW w:w="1417" w:type="dxa"/>
          </w:tcPr>
          <w:p w14:paraId="3ABE3DB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стр.34-35, занятие 17</w:t>
            </w:r>
          </w:p>
        </w:tc>
      </w:tr>
      <w:tr w:rsidR="00AA6528" w14:paraId="32C4C237" w14:textId="77777777">
        <w:tc>
          <w:tcPr>
            <w:tcW w:w="15139" w:type="dxa"/>
            <w:gridSpan w:val="8"/>
          </w:tcPr>
          <w:p w14:paraId="732A2470"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09BD5BE6" w14:textId="77777777">
        <w:tc>
          <w:tcPr>
            <w:tcW w:w="851" w:type="dxa"/>
          </w:tcPr>
          <w:p w14:paraId="415B969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w:t>
            </w:r>
          </w:p>
        </w:tc>
        <w:tc>
          <w:tcPr>
            <w:tcW w:w="868" w:type="dxa"/>
          </w:tcPr>
          <w:p w14:paraId="71ADEEA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8AA8DC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Borders>
              <w:top w:val="single" w:sz="4" w:space="0" w:color="auto"/>
              <w:left w:val="single" w:sz="4" w:space="0" w:color="auto"/>
              <w:bottom w:val="single" w:sz="4" w:space="0" w:color="auto"/>
              <w:right w:val="single" w:sz="4" w:space="0" w:color="auto"/>
            </w:tcBorders>
          </w:tcPr>
          <w:p w14:paraId="020D31C2"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580" w:type="dxa"/>
            <w:tcBorders>
              <w:top w:val="single" w:sz="4" w:space="0" w:color="auto"/>
              <w:left w:val="single" w:sz="4" w:space="0" w:color="auto"/>
              <w:bottom w:val="single" w:sz="4" w:space="0" w:color="auto"/>
              <w:right w:val="single" w:sz="4" w:space="0" w:color="auto"/>
            </w:tcBorders>
          </w:tcPr>
          <w:p w14:paraId="4F3A90A1"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Визитка. Как правильно составить визитку к проекту.</w:t>
            </w:r>
          </w:p>
        </w:tc>
        <w:tc>
          <w:tcPr>
            <w:tcW w:w="3686" w:type="dxa"/>
          </w:tcPr>
          <w:p w14:paraId="14CB505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поэтапно распределять план работы по составлению визитки к проекту</w:t>
            </w:r>
          </w:p>
        </w:tc>
        <w:tc>
          <w:tcPr>
            <w:tcW w:w="4224" w:type="dxa"/>
          </w:tcPr>
          <w:p w14:paraId="56D556D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Реализовывать на практике полученные знания, ставить перед собой цели и задачи, делать выводы, пользуясь </w:t>
            </w:r>
            <w:r>
              <w:rPr>
                <w:rFonts w:ascii="Times New Roman" w:eastAsia="Times New Roman" w:hAnsi="Times New Roman" w:cs="Times New Roman"/>
                <w:color w:val="000000"/>
                <w:lang w:eastAsia="ru-RU"/>
              </w:rPr>
              <w:lastRenderedPageBreak/>
              <w:t>помощью взрослых, справочной литературой и интернетом.</w:t>
            </w:r>
          </w:p>
        </w:tc>
        <w:tc>
          <w:tcPr>
            <w:tcW w:w="1417" w:type="dxa"/>
          </w:tcPr>
          <w:p w14:paraId="51717C60"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стр.36-37, занятие 18</w:t>
            </w:r>
          </w:p>
        </w:tc>
      </w:tr>
      <w:tr w:rsidR="00AA6528" w14:paraId="074C51D6" w14:textId="77777777">
        <w:trPr>
          <w:trHeight w:val="474"/>
        </w:trPr>
        <w:tc>
          <w:tcPr>
            <w:tcW w:w="851" w:type="dxa"/>
          </w:tcPr>
          <w:p w14:paraId="407B450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18</w:t>
            </w:r>
          </w:p>
          <w:p w14:paraId="5414A391"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36D3D31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755AB8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CA3927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Borders>
              <w:top w:val="single" w:sz="4" w:space="0" w:color="auto"/>
              <w:left w:val="single" w:sz="4" w:space="0" w:color="auto"/>
              <w:right w:val="single" w:sz="4" w:space="0" w:color="auto"/>
            </w:tcBorders>
          </w:tcPr>
          <w:p w14:paraId="1A36F9CF"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2580" w:type="dxa"/>
            <w:vMerge w:val="restart"/>
            <w:tcBorders>
              <w:top w:val="single" w:sz="4" w:space="0" w:color="auto"/>
              <w:left w:val="single" w:sz="4" w:space="0" w:color="auto"/>
              <w:right w:val="single" w:sz="4" w:space="0" w:color="auto"/>
            </w:tcBorders>
          </w:tcPr>
          <w:p w14:paraId="4A1A4979"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Мини-сообщение. Семиминутное выступление.</w:t>
            </w:r>
          </w:p>
        </w:tc>
        <w:tc>
          <w:tcPr>
            <w:tcW w:w="3686" w:type="dxa"/>
            <w:vMerge w:val="restart"/>
          </w:tcPr>
          <w:p w14:paraId="6D81878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Кратко излагать основное содержание проекта, выделяя главное; контролировать время выступления, укладываться в регламент</w:t>
            </w:r>
          </w:p>
        </w:tc>
        <w:tc>
          <w:tcPr>
            <w:tcW w:w="4224" w:type="dxa"/>
            <w:vMerge w:val="restart"/>
          </w:tcPr>
          <w:p w14:paraId="1D399825"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или с помощью взрослых отбирать информацию по составлению своего выступления, принимать решения для его реализации.</w:t>
            </w:r>
          </w:p>
        </w:tc>
        <w:tc>
          <w:tcPr>
            <w:tcW w:w="1417" w:type="dxa"/>
            <w:vMerge w:val="restart"/>
          </w:tcPr>
          <w:p w14:paraId="458E833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стр.38-39, занятие 19,20</w:t>
            </w:r>
          </w:p>
        </w:tc>
      </w:tr>
      <w:tr w:rsidR="00AA6528" w14:paraId="07CDDC5A" w14:textId="77777777">
        <w:trPr>
          <w:trHeight w:val="658"/>
        </w:trPr>
        <w:tc>
          <w:tcPr>
            <w:tcW w:w="851" w:type="dxa"/>
          </w:tcPr>
          <w:p w14:paraId="15EC4075"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2371877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19</w:t>
            </w:r>
          </w:p>
        </w:tc>
        <w:tc>
          <w:tcPr>
            <w:tcW w:w="868" w:type="dxa"/>
          </w:tcPr>
          <w:p w14:paraId="5565EA1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1D17D3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Borders>
              <w:left w:val="single" w:sz="4" w:space="0" w:color="auto"/>
              <w:bottom w:val="single" w:sz="4" w:space="0" w:color="auto"/>
              <w:right w:val="single" w:sz="4" w:space="0" w:color="auto"/>
            </w:tcBorders>
          </w:tcPr>
          <w:p w14:paraId="1CBDAE87" w14:textId="77777777" w:rsidR="00AA6528" w:rsidRDefault="00AA6528">
            <w:pPr>
              <w:widowControl w:val="0"/>
              <w:autoSpaceDE w:val="0"/>
              <w:autoSpaceDN w:val="0"/>
              <w:adjustRightInd w:val="0"/>
              <w:spacing w:after="0" w:line="240" w:lineRule="auto"/>
              <w:jc w:val="center"/>
              <w:rPr>
                <w:rFonts w:ascii="Times New Roman" w:hAnsi="Times New Roman" w:cs="Times New Roman"/>
                <w:b/>
              </w:rPr>
            </w:pPr>
          </w:p>
        </w:tc>
        <w:tc>
          <w:tcPr>
            <w:tcW w:w="2580" w:type="dxa"/>
            <w:vMerge/>
            <w:tcBorders>
              <w:left w:val="single" w:sz="4" w:space="0" w:color="auto"/>
              <w:bottom w:val="single" w:sz="4" w:space="0" w:color="auto"/>
              <w:right w:val="single" w:sz="4" w:space="0" w:color="auto"/>
            </w:tcBorders>
          </w:tcPr>
          <w:p w14:paraId="33DD3B13"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686" w:type="dxa"/>
            <w:vMerge/>
          </w:tcPr>
          <w:p w14:paraId="49300D10"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5371EB63"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5460273B"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13F69F83" w14:textId="77777777">
        <w:tc>
          <w:tcPr>
            <w:tcW w:w="851" w:type="dxa"/>
          </w:tcPr>
          <w:p w14:paraId="7F8B1AF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20</w:t>
            </w:r>
          </w:p>
        </w:tc>
        <w:tc>
          <w:tcPr>
            <w:tcW w:w="868" w:type="dxa"/>
          </w:tcPr>
          <w:p w14:paraId="169697B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A47895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Borders>
              <w:top w:val="single" w:sz="4" w:space="0" w:color="auto"/>
              <w:left w:val="single" w:sz="4" w:space="0" w:color="auto"/>
              <w:bottom w:val="single" w:sz="4" w:space="0" w:color="auto"/>
              <w:right w:val="single" w:sz="4" w:space="0" w:color="auto"/>
            </w:tcBorders>
          </w:tcPr>
          <w:p w14:paraId="156BE4F6"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580" w:type="dxa"/>
            <w:tcBorders>
              <w:top w:val="single" w:sz="4" w:space="0" w:color="auto"/>
              <w:left w:val="single" w:sz="4" w:space="0" w:color="auto"/>
              <w:bottom w:val="single" w:sz="4" w:space="0" w:color="auto"/>
              <w:right w:val="single" w:sz="4" w:space="0" w:color="auto"/>
            </w:tcBorders>
          </w:tcPr>
          <w:p w14:paraId="673B607F"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Выступление перед знакомой аудиторией.</w:t>
            </w:r>
          </w:p>
        </w:tc>
        <w:tc>
          <w:tcPr>
            <w:tcW w:w="3686" w:type="dxa"/>
          </w:tcPr>
          <w:p w14:paraId="6BF1CBA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Составлять устный рассказ о своем проекте, сообщая свои знания по теме проекта.</w:t>
            </w:r>
          </w:p>
        </w:tc>
        <w:tc>
          <w:tcPr>
            <w:tcW w:w="4224" w:type="dxa"/>
          </w:tcPr>
          <w:p w14:paraId="361E34CF"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Получать опыт выступления перед аудиторией, готовить к защите и защищать небольшие проекты по заданной теме.</w:t>
            </w:r>
          </w:p>
        </w:tc>
        <w:tc>
          <w:tcPr>
            <w:tcW w:w="1417" w:type="dxa"/>
          </w:tcPr>
          <w:p w14:paraId="3FDCC82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стр.40-41, занятие 21</w:t>
            </w:r>
          </w:p>
        </w:tc>
      </w:tr>
      <w:tr w:rsidR="00AA6528" w14:paraId="1B1B92BE" w14:textId="77777777">
        <w:trPr>
          <w:trHeight w:val="345"/>
        </w:trPr>
        <w:tc>
          <w:tcPr>
            <w:tcW w:w="851" w:type="dxa"/>
          </w:tcPr>
          <w:p w14:paraId="7752324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21</w:t>
            </w:r>
          </w:p>
          <w:p w14:paraId="2760289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2F01C4F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1EDA2E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Borders>
              <w:top w:val="single" w:sz="4" w:space="0" w:color="auto"/>
              <w:left w:val="single" w:sz="4" w:space="0" w:color="auto"/>
              <w:right w:val="single" w:sz="4" w:space="0" w:color="auto"/>
            </w:tcBorders>
          </w:tcPr>
          <w:p w14:paraId="448F3EBA"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2580" w:type="dxa"/>
            <w:vMerge w:val="restart"/>
            <w:tcBorders>
              <w:top w:val="single" w:sz="4" w:space="0" w:color="auto"/>
              <w:left w:val="single" w:sz="4" w:space="0" w:color="auto"/>
              <w:right w:val="single" w:sz="4" w:space="0" w:color="auto"/>
            </w:tcBorders>
          </w:tcPr>
          <w:p w14:paraId="4666321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Окрашивание цветка в разные цвета.</w:t>
            </w:r>
          </w:p>
        </w:tc>
        <w:tc>
          <w:tcPr>
            <w:tcW w:w="3686" w:type="dxa"/>
            <w:vMerge w:val="restart"/>
          </w:tcPr>
          <w:p w14:paraId="599BC7D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Проводить опыты по окрашиванию цветка в разные цвета, придумывать рассказы о приключениях цветка.</w:t>
            </w:r>
          </w:p>
        </w:tc>
        <w:tc>
          <w:tcPr>
            <w:tcW w:w="4224" w:type="dxa"/>
            <w:vMerge w:val="restart"/>
          </w:tcPr>
          <w:p w14:paraId="484E3AC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Решать творческие задачи, обмениваться мнениями, впечатлениями.</w:t>
            </w:r>
          </w:p>
        </w:tc>
        <w:tc>
          <w:tcPr>
            <w:tcW w:w="1417" w:type="dxa"/>
            <w:vMerge w:val="restart"/>
          </w:tcPr>
          <w:p w14:paraId="7C31BC8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стр.42-43, занятие 22,23</w:t>
            </w:r>
          </w:p>
        </w:tc>
      </w:tr>
      <w:tr w:rsidR="00AA6528" w14:paraId="5E051AE4" w14:textId="77777777">
        <w:tc>
          <w:tcPr>
            <w:tcW w:w="851" w:type="dxa"/>
          </w:tcPr>
          <w:p w14:paraId="0BD93FF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w:t>
            </w:r>
          </w:p>
          <w:p w14:paraId="2876CDE1"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0C4F59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F0EC5A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Borders>
              <w:left w:val="single" w:sz="4" w:space="0" w:color="auto"/>
              <w:bottom w:val="single" w:sz="4" w:space="0" w:color="auto"/>
              <w:right w:val="single" w:sz="4" w:space="0" w:color="auto"/>
            </w:tcBorders>
          </w:tcPr>
          <w:p w14:paraId="04C14DD8" w14:textId="77777777" w:rsidR="00AA6528" w:rsidRDefault="00AA6528">
            <w:pPr>
              <w:widowControl w:val="0"/>
              <w:autoSpaceDE w:val="0"/>
              <w:autoSpaceDN w:val="0"/>
              <w:adjustRightInd w:val="0"/>
              <w:spacing w:after="0" w:line="240" w:lineRule="auto"/>
              <w:jc w:val="center"/>
              <w:rPr>
                <w:rFonts w:ascii="Times New Roman" w:hAnsi="Times New Roman" w:cs="Times New Roman"/>
                <w:b/>
              </w:rPr>
            </w:pPr>
          </w:p>
        </w:tc>
        <w:tc>
          <w:tcPr>
            <w:tcW w:w="2580" w:type="dxa"/>
            <w:vMerge/>
            <w:tcBorders>
              <w:left w:val="single" w:sz="4" w:space="0" w:color="auto"/>
              <w:bottom w:val="single" w:sz="4" w:space="0" w:color="auto"/>
              <w:right w:val="single" w:sz="4" w:space="0" w:color="auto"/>
            </w:tcBorders>
          </w:tcPr>
          <w:p w14:paraId="06D41776"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686" w:type="dxa"/>
            <w:vMerge/>
          </w:tcPr>
          <w:p w14:paraId="1194C1FE"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12E2E2A0"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251CD431"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027102F1" w14:textId="77777777">
        <w:tc>
          <w:tcPr>
            <w:tcW w:w="851" w:type="dxa"/>
          </w:tcPr>
          <w:p w14:paraId="04E5746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23</w:t>
            </w:r>
          </w:p>
        </w:tc>
        <w:tc>
          <w:tcPr>
            <w:tcW w:w="868" w:type="dxa"/>
          </w:tcPr>
          <w:p w14:paraId="71B013A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AEF8F6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Borders>
              <w:top w:val="single" w:sz="4" w:space="0" w:color="auto"/>
              <w:left w:val="single" w:sz="4" w:space="0" w:color="auto"/>
              <w:bottom w:val="single" w:sz="4" w:space="0" w:color="auto"/>
              <w:right w:val="single" w:sz="4" w:space="0" w:color="auto"/>
            </w:tcBorders>
          </w:tcPr>
          <w:p w14:paraId="235DBEEF"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580" w:type="dxa"/>
            <w:tcBorders>
              <w:top w:val="single" w:sz="4" w:space="0" w:color="auto"/>
              <w:left w:val="single" w:sz="4" w:space="0" w:color="auto"/>
              <w:bottom w:val="single" w:sz="4" w:space="0" w:color="auto"/>
              <w:right w:val="single" w:sz="4" w:space="0" w:color="auto"/>
            </w:tcBorders>
          </w:tcPr>
          <w:p w14:paraId="5E72A01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Подготовка ответов на предполагаемые вопросы «из зала» по теме проекта.</w:t>
            </w:r>
          </w:p>
        </w:tc>
        <w:tc>
          <w:tcPr>
            <w:tcW w:w="3686" w:type="dxa"/>
          </w:tcPr>
          <w:p w14:paraId="6E74F80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Изучать большой объём справочного материала для ответов на вопросы по заданной теме; понимать значение фразеологизмов.</w:t>
            </w:r>
          </w:p>
        </w:tc>
        <w:tc>
          <w:tcPr>
            <w:tcW w:w="4224" w:type="dxa"/>
          </w:tcPr>
          <w:p w14:paraId="185B5A8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Получать энциклопедические знания, использовать советы Мудрого дельфина для выступления.</w:t>
            </w:r>
          </w:p>
        </w:tc>
        <w:tc>
          <w:tcPr>
            <w:tcW w:w="1417" w:type="dxa"/>
          </w:tcPr>
          <w:p w14:paraId="03AC421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стр.44-45, занятие 24</w:t>
            </w:r>
          </w:p>
        </w:tc>
      </w:tr>
      <w:tr w:rsidR="00AA6528" w14:paraId="759B8CFC" w14:textId="77777777">
        <w:trPr>
          <w:trHeight w:val="318"/>
        </w:trPr>
        <w:tc>
          <w:tcPr>
            <w:tcW w:w="851" w:type="dxa"/>
          </w:tcPr>
          <w:p w14:paraId="448A981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24</w:t>
            </w:r>
          </w:p>
          <w:p w14:paraId="13F886B8"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4054F05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595665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Borders>
              <w:top w:val="single" w:sz="4" w:space="0" w:color="auto"/>
              <w:left w:val="single" w:sz="4" w:space="0" w:color="auto"/>
              <w:right w:val="single" w:sz="4" w:space="0" w:color="auto"/>
            </w:tcBorders>
          </w:tcPr>
          <w:p w14:paraId="1F82FF0E"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2580" w:type="dxa"/>
            <w:vMerge w:val="restart"/>
            <w:tcBorders>
              <w:top w:val="single" w:sz="4" w:space="0" w:color="auto"/>
              <w:left w:val="single" w:sz="4" w:space="0" w:color="auto"/>
              <w:right w:val="single" w:sz="4" w:space="0" w:color="auto"/>
            </w:tcBorders>
          </w:tcPr>
          <w:p w14:paraId="7F7F767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Пробные выступления перед незнакомой аудиторией.</w:t>
            </w:r>
          </w:p>
        </w:tc>
        <w:tc>
          <w:tcPr>
            <w:tcW w:w="3686" w:type="dxa"/>
            <w:vMerge w:val="restart"/>
          </w:tcPr>
          <w:p w14:paraId="57F02D1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Выступать перед незнакомой аудиторией, уметь справляться с волнением; закрепить знания, полученные на предыдущих занятиях.</w:t>
            </w:r>
          </w:p>
        </w:tc>
        <w:tc>
          <w:tcPr>
            <w:tcW w:w="4224" w:type="dxa"/>
            <w:vMerge w:val="restart"/>
          </w:tcPr>
          <w:p w14:paraId="33FE830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волевые качества, проводить рефлексию своей деятельности, усваивать способы итогового, пошагового контроля.</w:t>
            </w:r>
          </w:p>
        </w:tc>
        <w:tc>
          <w:tcPr>
            <w:tcW w:w="1417" w:type="dxa"/>
            <w:vMerge w:val="restart"/>
          </w:tcPr>
          <w:p w14:paraId="45F57BC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стр.46-47, занятие 25,26</w:t>
            </w:r>
          </w:p>
        </w:tc>
      </w:tr>
      <w:tr w:rsidR="00AA6528" w14:paraId="5866310E" w14:textId="77777777">
        <w:tc>
          <w:tcPr>
            <w:tcW w:w="851" w:type="dxa"/>
          </w:tcPr>
          <w:p w14:paraId="6B7CA91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25</w:t>
            </w:r>
          </w:p>
        </w:tc>
        <w:tc>
          <w:tcPr>
            <w:tcW w:w="868" w:type="dxa"/>
          </w:tcPr>
          <w:p w14:paraId="2870AA4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Borders>
              <w:right w:val="single" w:sz="4" w:space="0" w:color="auto"/>
            </w:tcBorders>
          </w:tcPr>
          <w:p w14:paraId="05406F0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Borders>
              <w:left w:val="single" w:sz="4" w:space="0" w:color="auto"/>
              <w:right w:val="single" w:sz="4" w:space="0" w:color="auto"/>
            </w:tcBorders>
          </w:tcPr>
          <w:p w14:paraId="13F06392"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580" w:type="dxa"/>
            <w:vMerge/>
            <w:tcBorders>
              <w:left w:val="single" w:sz="4" w:space="0" w:color="auto"/>
              <w:bottom w:val="single" w:sz="4" w:space="0" w:color="auto"/>
              <w:right w:val="single" w:sz="4" w:space="0" w:color="auto"/>
            </w:tcBorders>
          </w:tcPr>
          <w:p w14:paraId="08288D77"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686" w:type="dxa"/>
            <w:vMerge/>
          </w:tcPr>
          <w:p w14:paraId="16C7D54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4224" w:type="dxa"/>
            <w:vMerge/>
          </w:tcPr>
          <w:p w14:paraId="0B4D4CA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1417" w:type="dxa"/>
            <w:vMerge/>
          </w:tcPr>
          <w:p w14:paraId="2F833A74"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14D36C28" w14:textId="77777777">
        <w:tc>
          <w:tcPr>
            <w:tcW w:w="15139" w:type="dxa"/>
            <w:gridSpan w:val="8"/>
          </w:tcPr>
          <w:p w14:paraId="6374D9C6"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2D9EED2A" w14:textId="77777777">
        <w:tc>
          <w:tcPr>
            <w:tcW w:w="851" w:type="dxa"/>
          </w:tcPr>
          <w:p w14:paraId="0DE8EB3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26</w:t>
            </w:r>
          </w:p>
        </w:tc>
        <w:tc>
          <w:tcPr>
            <w:tcW w:w="868" w:type="dxa"/>
          </w:tcPr>
          <w:p w14:paraId="3B95392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6BF987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F49DA2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2F424BAE"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Повторение. Давай вспомним.</w:t>
            </w:r>
          </w:p>
        </w:tc>
        <w:tc>
          <w:tcPr>
            <w:tcW w:w="3686" w:type="dxa"/>
          </w:tcPr>
          <w:p w14:paraId="1D5E195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Закрепление знаний, полученных на предыдущих занятиях.</w:t>
            </w:r>
          </w:p>
        </w:tc>
        <w:tc>
          <w:tcPr>
            <w:tcW w:w="4224" w:type="dxa"/>
          </w:tcPr>
          <w:p w14:paraId="3DFE20B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Усваивать способы итогового, пошагового контроля</w:t>
            </w:r>
          </w:p>
        </w:tc>
        <w:tc>
          <w:tcPr>
            <w:tcW w:w="1417" w:type="dxa"/>
          </w:tcPr>
          <w:p w14:paraId="593A536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стр.48-49, занятие 27</w:t>
            </w:r>
          </w:p>
        </w:tc>
      </w:tr>
      <w:tr w:rsidR="00AA6528" w14:paraId="20BFDFCA" w14:textId="77777777">
        <w:tc>
          <w:tcPr>
            <w:tcW w:w="851" w:type="dxa"/>
          </w:tcPr>
          <w:p w14:paraId="44FD2E1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27</w:t>
            </w:r>
          </w:p>
        </w:tc>
        <w:tc>
          <w:tcPr>
            <w:tcW w:w="868" w:type="dxa"/>
          </w:tcPr>
          <w:p w14:paraId="3FDCF26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A4D3EE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2072EEB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743C072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«Мобильные телефоны». Это интересно.</w:t>
            </w:r>
          </w:p>
        </w:tc>
        <w:tc>
          <w:tcPr>
            <w:tcW w:w="3686" w:type="dxa"/>
            <w:vMerge w:val="restart"/>
          </w:tcPr>
          <w:p w14:paraId="3DEAE02C" w14:textId="77777777" w:rsidR="00AA6528" w:rsidRDefault="00AA6528">
            <w:pPr>
              <w:spacing w:after="0" w:line="240" w:lineRule="atLeast"/>
              <w:rPr>
                <w:rFonts w:ascii="Times New Roman" w:eastAsia="Times New Roman" w:hAnsi="Times New Roman" w:cs="Times New Roman"/>
                <w:color w:val="000000"/>
                <w:lang w:eastAsia="ru-RU"/>
              </w:rPr>
            </w:pPr>
          </w:p>
          <w:p w14:paraId="76A6C7A1" w14:textId="77777777" w:rsidR="00AA6528" w:rsidRDefault="00AA6528">
            <w:pPr>
              <w:spacing w:after="0" w:line="240" w:lineRule="atLeast"/>
              <w:rPr>
                <w:rFonts w:ascii="Times New Roman" w:eastAsia="Times New Roman" w:hAnsi="Times New Roman" w:cs="Times New Roman"/>
                <w:color w:val="000000"/>
                <w:lang w:eastAsia="ru-RU"/>
              </w:rPr>
            </w:pPr>
          </w:p>
          <w:p w14:paraId="77456EE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Знакомиться с проведением опытов по изготовлению «мобильных устройств», получать электричество с помощью волос, готовить поилку для цветов, оценивать свои работы.</w:t>
            </w:r>
          </w:p>
        </w:tc>
        <w:tc>
          <w:tcPr>
            <w:tcW w:w="4224" w:type="dxa"/>
            <w:vMerge w:val="restart"/>
          </w:tcPr>
          <w:p w14:paraId="3DBCD190" w14:textId="77777777" w:rsidR="00AA6528" w:rsidRDefault="00AA6528">
            <w:pPr>
              <w:spacing w:after="0" w:line="240" w:lineRule="atLeast"/>
              <w:rPr>
                <w:rFonts w:ascii="Times New Roman" w:eastAsia="Times New Roman" w:hAnsi="Times New Roman" w:cs="Times New Roman"/>
                <w:color w:val="000000"/>
                <w:lang w:eastAsia="ru-RU"/>
              </w:rPr>
            </w:pPr>
          </w:p>
          <w:p w14:paraId="0FC050F7" w14:textId="77777777" w:rsidR="00AA6528" w:rsidRDefault="00AA6528">
            <w:pPr>
              <w:spacing w:after="0" w:line="240" w:lineRule="atLeast"/>
              <w:rPr>
                <w:rFonts w:ascii="Times New Roman" w:eastAsia="Times New Roman" w:hAnsi="Times New Roman" w:cs="Times New Roman"/>
                <w:color w:val="000000"/>
                <w:lang w:eastAsia="ru-RU"/>
              </w:rPr>
            </w:pPr>
          </w:p>
          <w:p w14:paraId="5FEECA6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Получать практические навыки проведения опытов</w:t>
            </w:r>
          </w:p>
        </w:tc>
        <w:tc>
          <w:tcPr>
            <w:tcW w:w="1417" w:type="dxa"/>
          </w:tcPr>
          <w:p w14:paraId="66D8A85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стр.50, занятие 28</w:t>
            </w:r>
          </w:p>
        </w:tc>
      </w:tr>
      <w:tr w:rsidR="00AA6528" w14:paraId="0B3E2E50" w14:textId="77777777">
        <w:tc>
          <w:tcPr>
            <w:tcW w:w="851" w:type="dxa"/>
          </w:tcPr>
          <w:p w14:paraId="7BF9005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28</w:t>
            </w:r>
          </w:p>
          <w:p w14:paraId="1A8F70D6"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BE88A34"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30A92C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7AEBF3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05EAFE8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2333F8AF"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Поилка для цветов.</w:t>
            </w:r>
          </w:p>
        </w:tc>
        <w:tc>
          <w:tcPr>
            <w:tcW w:w="3686" w:type="dxa"/>
            <w:vMerge/>
          </w:tcPr>
          <w:p w14:paraId="1BD8116A"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4B20E00E"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tcPr>
          <w:p w14:paraId="47405D0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стр.51, занятие 29</w:t>
            </w:r>
          </w:p>
        </w:tc>
      </w:tr>
      <w:tr w:rsidR="00AA6528" w14:paraId="739CF506" w14:textId="77777777">
        <w:tc>
          <w:tcPr>
            <w:tcW w:w="851" w:type="dxa"/>
          </w:tcPr>
          <w:p w14:paraId="6B83793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29</w:t>
            </w:r>
          </w:p>
        </w:tc>
        <w:tc>
          <w:tcPr>
            <w:tcW w:w="868" w:type="dxa"/>
          </w:tcPr>
          <w:p w14:paraId="2DCD4D9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826F01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48D4EEA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2BD4702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Получение электричества с помощью волос. Это интересно.</w:t>
            </w:r>
          </w:p>
        </w:tc>
        <w:tc>
          <w:tcPr>
            <w:tcW w:w="3686" w:type="dxa"/>
            <w:vMerge/>
          </w:tcPr>
          <w:p w14:paraId="0FDE9EAC"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6A79E98C"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tcPr>
          <w:p w14:paraId="6201A17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стр.52-53, занятие 30</w:t>
            </w:r>
          </w:p>
        </w:tc>
      </w:tr>
      <w:tr w:rsidR="00AA6528" w14:paraId="0D594255" w14:textId="77777777">
        <w:tc>
          <w:tcPr>
            <w:tcW w:w="851" w:type="dxa"/>
          </w:tcPr>
          <w:p w14:paraId="6770E55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30</w:t>
            </w:r>
          </w:p>
        </w:tc>
        <w:tc>
          <w:tcPr>
            <w:tcW w:w="868" w:type="dxa"/>
          </w:tcPr>
          <w:p w14:paraId="711BCFC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2FE67C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04DFDB3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1AE8AC7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Тест «Чему я научился?»</w:t>
            </w:r>
          </w:p>
        </w:tc>
        <w:tc>
          <w:tcPr>
            <w:tcW w:w="3686" w:type="dxa"/>
          </w:tcPr>
          <w:p w14:paraId="6B2DE80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Давать оценку своей деятельности с помощью учителя.</w:t>
            </w:r>
          </w:p>
        </w:tc>
        <w:tc>
          <w:tcPr>
            <w:tcW w:w="4224" w:type="dxa"/>
          </w:tcPr>
          <w:p w14:paraId="5B2B9D0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Осуществлять рефлексию способов и условий действия, контроль и оценку </w:t>
            </w:r>
            <w:r>
              <w:rPr>
                <w:rFonts w:ascii="Times New Roman" w:eastAsia="Times New Roman" w:hAnsi="Times New Roman" w:cs="Times New Roman"/>
                <w:color w:val="000000"/>
                <w:lang w:eastAsia="ru-RU"/>
              </w:rPr>
              <w:lastRenderedPageBreak/>
              <w:t>процесса и результатов деятельности.</w:t>
            </w:r>
          </w:p>
        </w:tc>
        <w:tc>
          <w:tcPr>
            <w:tcW w:w="1417" w:type="dxa"/>
          </w:tcPr>
          <w:p w14:paraId="3334D84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стр.54-55, занятие 31</w:t>
            </w:r>
          </w:p>
        </w:tc>
      </w:tr>
      <w:tr w:rsidR="00AA6528" w14:paraId="480B6753" w14:textId="77777777">
        <w:tc>
          <w:tcPr>
            <w:tcW w:w="851" w:type="dxa"/>
          </w:tcPr>
          <w:p w14:paraId="34526F0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31</w:t>
            </w:r>
          </w:p>
        </w:tc>
        <w:tc>
          <w:tcPr>
            <w:tcW w:w="868" w:type="dxa"/>
          </w:tcPr>
          <w:p w14:paraId="59792EB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901E28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85CD3F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1C3BE8DF"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Памятка для учащегося-проектанта.</w:t>
            </w:r>
          </w:p>
        </w:tc>
        <w:tc>
          <w:tcPr>
            <w:tcW w:w="3686" w:type="dxa"/>
          </w:tcPr>
          <w:p w14:paraId="4161738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Строить свою деятельность по предложенному плану.</w:t>
            </w:r>
          </w:p>
        </w:tc>
        <w:tc>
          <w:tcPr>
            <w:tcW w:w="4224" w:type="dxa"/>
          </w:tcPr>
          <w:p w14:paraId="5299C49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создавать алгоритм действий при решении проблем творческого и поискового характера</w:t>
            </w:r>
          </w:p>
        </w:tc>
        <w:tc>
          <w:tcPr>
            <w:tcW w:w="1417" w:type="dxa"/>
          </w:tcPr>
          <w:p w14:paraId="701746F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стр.56-57, занятие 32,33</w:t>
            </w:r>
          </w:p>
        </w:tc>
      </w:tr>
      <w:tr w:rsidR="00AA6528" w14:paraId="02270ECB" w14:textId="77777777">
        <w:tc>
          <w:tcPr>
            <w:tcW w:w="851" w:type="dxa"/>
          </w:tcPr>
          <w:p w14:paraId="7887A81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32</w:t>
            </w:r>
          </w:p>
        </w:tc>
        <w:tc>
          <w:tcPr>
            <w:tcW w:w="868" w:type="dxa"/>
          </w:tcPr>
          <w:p w14:paraId="0748DC3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134094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1454116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782D6460"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Твои впечатления от работы над проектом. Пожелание будущим проектанта. Твои советы им.</w:t>
            </w:r>
          </w:p>
        </w:tc>
        <w:tc>
          <w:tcPr>
            <w:tcW w:w="3686" w:type="dxa"/>
          </w:tcPr>
          <w:p w14:paraId="0070B8A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Находить ответы на вопросы, используя свой жизненный опыт</w:t>
            </w:r>
          </w:p>
        </w:tc>
        <w:tc>
          <w:tcPr>
            <w:tcW w:w="4224" w:type="dxa"/>
          </w:tcPr>
          <w:p w14:paraId="7F68A93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высказывать свои эмоции и давать оценку своей деятельности</w:t>
            </w:r>
          </w:p>
        </w:tc>
        <w:tc>
          <w:tcPr>
            <w:tcW w:w="1417" w:type="dxa"/>
          </w:tcPr>
          <w:p w14:paraId="6D30BF48"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стр.58-59, занятие 34,35</w:t>
            </w:r>
          </w:p>
        </w:tc>
      </w:tr>
      <w:tr w:rsidR="00AA6528" w14:paraId="7E138DD8" w14:textId="77777777">
        <w:tc>
          <w:tcPr>
            <w:tcW w:w="851" w:type="dxa"/>
          </w:tcPr>
          <w:p w14:paraId="2F6F28E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33</w:t>
            </w:r>
          </w:p>
        </w:tc>
        <w:tc>
          <w:tcPr>
            <w:tcW w:w="868" w:type="dxa"/>
          </w:tcPr>
          <w:p w14:paraId="5682329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BDBAC9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1577E4C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580" w:type="dxa"/>
            <w:tcBorders>
              <w:top w:val="single" w:sz="4" w:space="0" w:color="auto"/>
              <w:left w:val="single" w:sz="4" w:space="0" w:color="auto"/>
              <w:bottom w:val="single" w:sz="4" w:space="0" w:color="auto"/>
              <w:right w:val="single" w:sz="4" w:space="0" w:color="auto"/>
            </w:tcBorders>
          </w:tcPr>
          <w:p w14:paraId="338FB52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Советы на лето от Мудрого Дельфина.</w:t>
            </w:r>
          </w:p>
        </w:tc>
        <w:tc>
          <w:tcPr>
            <w:tcW w:w="3686" w:type="dxa"/>
          </w:tcPr>
          <w:p w14:paraId="2B25685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обозначать главные задачи для успешного осуществления намеченной цели</w:t>
            </w:r>
          </w:p>
        </w:tc>
        <w:tc>
          <w:tcPr>
            <w:tcW w:w="4224" w:type="dxa"/>
          </w:tcPr>
          <w:p w14:paraId="5521B7C3"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Проявлять доброжелательное внимание к сверстникам, ориентироваться на моральные нормы поведения</w:t>
            </w:r>
          </w:p>
        </w:tc>
        <w:tc>
          <w:tcPr>
            <w:tcW w:w="1417" w:type="dxa"/>
          </w:tcPr>
          <w:p w14:paraId="099396F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стр.60-63, занятие 36</w:t>
            </w:r>
          </w:p>
        </w:tc>
      </w:tr>
    </w:tbl>
    <w:p w14:paraId="4F358AEF"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541FC937"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2772D60"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1114B962"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318A197"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42FC1883"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5C4540B1"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7CF9DBD"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22E35AE4"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0722A0A4"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567975D0"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0CA99C49"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1DD4953"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0152E6D3"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46DCED1"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3A42189"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2AA76282"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727AD19E"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CC883AC"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3703F44"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6437EF30"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50DFFC52"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3BDFC79B"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12F95BC7"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0342AC4D"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2FD8B2A2"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2749AE39" w14:textId="77777777" w:rsidR="00AA6528" w:rsidRDefault="00AA6528">
      <w:pPr>
        <w:spacing w:after="0" w:line="240" w:lineRule="atLeast"/>
        <w:ind w:left="1004"/>
        <w:jc w:val="center"/>
        <w:rPr>
          <w:rFonts w:ascii="Times New Roman" w:eastAsia="Times New Roman" w:hAnsi="Times New Roman" w:cs="Times New Roman"/>
          <w:color w:val="000000"/>
          <w:lang w:eastAsia="ru-RU"/>
        </w:rPr>
      </w:pPr>
    </w:p>
    <w:p w14:paraId="50AD821E" w14:textId="77777777" w:rsidR="00AA6528" w:rsidRDefault="00000000">
      <w:pPr>
        <w:spacing w:before="100" w:beforeAutospacing="1" w:after="0" w:line="240" w:lineRule="atLeast"/>
        <w:ind w:left="3686"/>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Календарно-тематическое планирование по курсу</w:t>
      </w:r>
    </w:p>
    <w:p w14:paraId="2B65A8B1" w14:textId="77777777" w:rsidR="00AA6528" w:rsidRDefault="00000000">
      <w:pPr>
        <w:spacing w:after="0" w:line="240" w:lineRule="auto"/>
        <w:ind w:left="100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                                                                       «Основы проектной деятельности»</w:t>
      </w:r>
    </w:p>
    <w:p w14:paraId="76056870" w14:textId="77777777" w:rsidR="00AA6528" w:rsidRDefault="00000000">
      <w:pPr>
        <w:spacing w:after="0" w:line="240" w:lineRule="atLeast"/>
        <w:ind w:left="100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2 класс (34 часа)</w:t>
      </w:r>
    </w:p>
    <w:p w14:paraId="48847E3C"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tbl>
      <w:tblPr>
        <w:tblStyle w:val="ad"/>
        <w:tblW w:w="0" w:type="auto"/>
        <w:tblInd w:w="137" w:type="dxa"/>
        <w:tblLook w:val="04A0" w:firstRow="1" w:lastRow="0" w:firstColumn="1" w:lastColumn="0" w:noHBand="0" w:noVBand="1"/>
      </w:tblPr>
      <w:tblGrid>
        <w:gridCol w:w="567"/>
        <w:gridCol w:w="868"/>
        <w:gridCol w:w="879"/>
        <w:gridCol w:w="663"/>
        <w:gridCol w:w="2410"/>
        <w:gridCol w:w="3827"/>
        <w:gridCol w:w="4224"/>
        <w:gridCol w:w="1417"/>
      </w:tblGrid>
      <w:tr w:rsidR="00AA6528" w14:paraId="15C5EAEE" w14:textId="77777777">
        <w:tc>
          <w:tcPr>
            <w:tcW w:w="567" w:type="dxa"/>
            <w:vMerge w:val="restart"/>
          </w:tcPr>
          <w:p w14:paraId="1DEB8CDB"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w:t>
            </w:r>
            <w:r>
              <w:rPr>
                <w:rFonts w:ascii="Times New Roman" w:eastAsia="Times New Roman" w:hAnsi="Times New Roman" w:cs="Times New Roman"/>
                <w:b/>
                <w:color w:val="000000"/>
                <w:sz w:val="24"/>
                <w:szCs w:val="24"/>
                <w:lang w:val="en-US" w:eastAsia="ru-RU"/>
              </w:rPr>
              <w:t>/</w:t>
            </w:r>
            <w:r>
              <w:rPr>
                <w:rFonts w:ascii="Times New Roman" w:eastAsia="Times New Roman" w:hAnsi="Times New Roman" w:cs="Times New Roman"/>
                <w:b/>
                <w:color w:val="000000"/>
                <w:sz w:val="24"/>
                <w:szCs w:val="24"/>
                <w:lang w:eastAsia="ru-RU"/>
              </w:rPr>
              <w:t>п</w:t>
            </w:r>
          </w:p>
        </w:tc>
        <w:tc>
          <w:tcPr>
            <w:tcW w:w="1747" w:type="dxa"/>
            <w:gridSpan w:val="2"/>
          </w:tcPr>
          <w:p w14:paraId="708764DA"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p>
        </w:tc>
        <w:tc>
          <w:tcPr>
            <w:tcW w:w="663" w:type="dxa"/>
            <w:vMerge w:val="restart"/>
            <w:textDirection w:val="btLr"/>
          </w:tcPr>
          <w:p w14:paraId="15350159" w14:textId="77777777" w:rsidR="00AA6528" w:rsidRDefault="00000000">
            <w:pPr>
              <w:spacing w:after="0" w:line="240" w:lineRule="atLeast"/>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Кол-во часов</w:t>
            </w:r>
          </w:p>
        </w:tc>
        <w:tc>
          <w:tcPr>
            <w:tcW w:w="2410" w:type="dxa"/>
            <w:vMerge w:val="restart"/>
          </w:tcPr>
          <w:p w14:paraId="2D817A71"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5B4302FD"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34D677C2"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Тема занятия</w:t>
            </w:r>
          </w:p>
          <w:p w14:paraId="22BD0AC5"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051" w:type="dxa"/>
            <w:gridSpan w:val="2"/>
          </w:tcPr>
          <w:p w14:paraId="4952F15F"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Планируемые результаты</w:t>
            </w:r>
          </w:p>
        </w:tc>
        <w:tc>
          <w:tcPr>
            <w:tcW w:w="1417" w:type="dxa"/>
            <w:vMerge w:val="restart"/>
          </w:tcPr>
          <w:p w14:paraId="0E02A022"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и № рабочей тетради</w:t>
            </w:r>
          </w:p>
        </w:tc>
      </w:tr>
      <w:tr w:rsidR="00AA6528" w14:paraId="612F65E4" w14:textId="77777777">
        <w:tc>
          <w:tcPr>
            <w:tcW w:w="567" w:type="dxa"/>
            <w:vMerge/>
          </w:tcPr>
          <w:p w14:paraId="64D2773D"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68" w:type="dxa"/>
          </w:tcPr>
          <w:p w14:paraId="793543A3"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плану</w:t>
            </w:r>
          </w:p>
        </w:tc>
        <w:tc>
          <w:tcPr>
            <w:tcW w:w="879" w:type="dxa"/>
          </w:tcPr>
          <w:p w14:paraId="0B70B450"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факту</w:t>
            </w:r>
          </w:p>
        </w:tc>
        <w:tc>
          <w:tcPr>
            <w:tcW w:w="663" w:type="dxa"/>
            <w:vMerge/>
          </w:tcPr>
          <w:p w14:paraId="7DC20A58"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2410" w:type="dxa"/>
            <w:vMerge/>
          </w:tcPr>
          <w:p w14:paraId="1813D565"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3827" w:type="dxa"/>
          </w:tcPr>
          <w:p w14:paraId="4BEE4E3F"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Учащийся научится </w:t>
            </w:r>
          </w:p>
        </w:tc>
        <w:tc>
          <w:tcPr>
            <w:tcW w:w="4224" w:type="dxa"/>
          </w:tcPr>
          <w:p w14:paraId="103C9677"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Учащийся получит возможность научиться</w:t>
            </w:r>
          </w:p>
        </w:tc>
        <w:tc>
          <w:tcPr>
            <w:tcW w:w="1417" w:type="dxa"/>
            <w:vMerge/>
          </w:tcPr>
          <w:p w14:paraId="7F6502F5"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1EAB1B00" w14:textId="77777777">
        <w:trPr>
          <w:trHeight w:val="173"/>
        </w:trPr>
        <w:tc>
          <w:tcPr>
            <w:tcW w:w="14855" w:type="dxa"/>
            <w:gridSpan w:val="8"/>
          </w:tcPr>
          <w:p w14:paraId="7264C374"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30082165" w14:textId="77777777">
        <w:tc>
          <w:tcPr>
            <w:tcW w:w="567" w:type="dxa"/>
          </w:tcPr>
          <w:p w14:paraId="25378B2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868" w:type="dxa"/>
          </w:tcPr>
          <w:p w14:paraId="5EE2C4F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CAC0BFB"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2F546F8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5546811A"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Круг твоих   интересов. Хобби. Увлечения.</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CD3A91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обсуждении вопросов, понимать значение слова «хобби». Работать с информацией   вести дискуссию.  Оценивать своё поведение и поведение окружающих (на уроке, на перемене).</w:t>
            </w:r>
            <w:r>
              <w:rPr>
                <w:rFonts w:ascii="Times New Roman" w:eastAsia="Times New Roman" w:hAnsi="Times New Roman" w:cs="Times New Roman"/>
                <w:b/>
                <w:bCs/>
                <w:color w:val="000000"/>
                <w:lang w:eastAsia="ru-RU"/>
              </w:rPr>
              <w:t> </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F0AF814"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Классифицировать объекты, ситуации, явления по различным основаниям под руководством учителя.</w:t>
            </w:r>
            <w:r>
              <w:rPr>
                <w:rFonts w:ascii="Times New Roman" w:eastAsia="Times New Roman" w:hAnsi="Times New Roman" w:cs="Times New Roman"/>
                <w:b/>
                <w:bCs/>
                <w:color w:val="000000"/>
                <w:lang w:eastAsia="ru-RU"/>
              </w:rPr>
              <w:t> </w:t>
            </w:r>
          </w:p>
          <w:p w14:paraId="52DBE27E"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Доброжелательность, доверие и внимание к людям, готовность к сотрудничеству и дружбе</w:t>
            </w:r>
          </w:p>
        </w:tc>
        <w:tc>
          <w:tcPr>
            <w:tcW w:w="1417" w:type="dxa"/>
          </w:tcPr>
          <w:p w14:paraId="588CE3B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Часть1, стр.1-,2 занятие 1</w:t>
            </w:r>
          </w:p>
        </w:tc>
      </w:tr>
      <w:tr w:rsidR="00AA6528" w14:paraId="50BC13B4" w14:textId="77777777">
        <w:tc>
          <w:tcPr>
            <w:tcW w:w="567" w:type="dxa"/>
          </w:tcPr>
          <w:p w14:paraId="42F5F19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868" w:type="dxa"/>
          </w:tcPr>
          <w:p w14:paraId="7041F5C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D7F083F"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7D6C25D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38F4717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Выбор темы твоего проекта. Ты – проектант. Твоё знакомство с понятиями «словарь», «проект», «тема».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4B28DDF"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обсуждении вопросов и диалоге. Понимать значение понятий «словарь», «проект», «тема». Правильно, осознанно читать (про себя) простой научно - популярный текст; определять главную мысль текста, находить информацию в словарях и справочниках.  </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0F9661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понимать шутливо – жизненные тексты, выделяя в них существенное по отношению к предстоящей задаче;</w:t>
            </w:r>
          </w:p>
          <w:p w14:paraId="1ACEAEDE"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планировать и реализовывать совместную деятельность как в позиции лидера, так и в позиции рядового участника умение разрешать конфликты на основе договорённости</w:t>
            </w:r>
          </w:p>
          <w:p w14:paraId="06172FB4"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w:t>
            </w:r>
            <w:r>
              <w:rPr>
                <w:rFonts w:ascii="Times New Roman" w:eastAsia="Times New Roman" w:hAnsi="Times New Roman" w:cs="Times New Roman"/>
                <w:color w:val="000000"/>
                <w:lang w:eastAsia="ru-RU"/>
              </w:rPr>
              <w:t> </w:t>
            </w:r>
          </w:p>
        </w:tc>
        <w:tc>
          <w:tcPr>
            <w:tcW w:w="1417" w:type="dxa"/>
          </w:tcPr>
          <w:p w14:paraId="428DB09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стр.3-6, занятие 2</w:t>
            </w:r>
          </w:p>
        </w:tc>
      </w:tr>
      <w:tr w:rsidR="00AA6528" w14:paraId="490BCC0A" w14:textId="77777777">
        <w:tc>
          <w:tcPr>
            <w:tcW w:w="567" w:type="dxa"/>
          </w:tcPr>
          <w:p w14:paraId="5A4CB67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868" w:type="dxa"/>
          </w:tcPr>
          <w:p w14:paraId="4C01819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0D4A5AA"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28E44C9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595C0591"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Знакомство с понятиями «формулировка». Работа со словарями.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A4E600C"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Понимать значение слова «формулировка». Правильно формулировать вопросы по теме. Выступать    с сообщениями на тему: «Интересные растения из энциклопедии»</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BC7741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ключевую компетентность в отношении владения информацией: правильно, осознанно читать (про себя) простой научно - популярный текст; определять главную мысль текста</w:t>
            </w:r>
          </w:p>
          <w:p w14:paraId="5DBC837F"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w:t>
            </w:r>
            <w:r>
              <w:rPr>
                <w:rFonts w:ascii="Times New Roman" w:eastAsia="Times New Roman" w:hAnsi="Times New Roman" w:cs="Times New Roman"/>
                <w:color w:val="000000"/>
                <w:lang w:eastAsia="ru-RU"/>
              </w:rPr>
              <w:t>Получить первоначальные навыки сотрудничества, работа над общим делом; проявление творчества.</w:t>
            </w:r>
          </w:p>
          <w:p w14:paraId="240D7861"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w:t>
            </w:r>
            <w:r>
              <w:rPr>
                <w:rFonts w:ascii="Times New Roman" w:eastAsia="Times New Roman" w:hAnsi="Times New Roman" w:cs="Times New Roman"/>
                <w:color w:val="000000"/>
                <w:lang w:eastAsia="ru-RU"/>
              </w:rPr>
              <w:t>лассифицировать объекты, ситуации, явления по различным основаниям под руководством учителя.</w:t>
            </w:r>
          </w:p>
        </w:tc>
        <w:tc>
          <w:tcPr>
            <w:tcW w:w="1417" w:type="dxa"/>
          </w:tcPr>
          <w:p w14:paraId="33CFE18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стр.7-9, занятие 3</w:t>
            </w:r>
          </w:p>
        </w:tc>
      </w:tr>
      <w:tr w:rsidR="00AA6528" w14:paraId="61478844" w14:textId="77777777">
        <w:tc>
          <w:tcPr>
            <w:tcW w:w="567" w:type="dxa"/>
          </w:tcPr>
          <w:p w14:paraId="649F66D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p>
        </w:tc>
        <w:tc>
          <w:tcPr>
            <w:tcW w:w="868" w:type="dxa"/>
          </w:tcPr>
          <w:p w14:paraId="5239EDD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3667534"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5CAAF76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25E2D888"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Выбор помощников в работе над проектом.</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A999B46"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Объяснять: с какой целью был задан вопрос, для чего проектанту знать ответ на данный вопрос.</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41E672F1"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навыки коллективного планирования и умения работать в команде.  </w:t>
            </w:r>
          </w:p>
          <w:p w14:paraId="40D46F54"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Получать первоначальных навыков сотрудничества, работа над общим делом; </w:t>
            </w:r>
            <w:r>
              <w:rPr>
                <w:rFonts w:ascii="Times New Roman" w:eastAsia="Times New Roman" w:hAnsi="Times New Roman" w:cs="Times New Roman"/>
                <w:color w:val="000000"/>
                <w:lang w:eastAsia="ru-RU"/>
              </w:rPr>
              <w:lastRenderedPageBreak/>
              <w:t>проявление творчества.</w:t>
            </w:r>
          </w:p>
          <w:p w14:paraId="30BFB2F2"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Учиться согласованным действиям с помощниками.</w:t>
            </w:r>
          </w:p>
        </w:tc>
        <w:tc>
          <w:tcPr>
            <w:tcW w:w="1417" w:type="dxa"/>
          </w:tcPr>
          <w:p w14:paraId="4540C80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lastRenderedPageBreak/>
              <w:t>стр.10-12, занятие4</w:t>
            </w:r>
          </w:p>
        </w:tc>
      </w:tr>
      <w:tr w:rsidR="00AA6528" w14:paraId="73832039" w14:textId="77777777">
        <w:tc>
          <w:tcPr>
            <w:tcW w:w="567" w:type="dxa"/>
          </w:tcPr>
          <w:p w14:paraId="104387F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w:t>
            </w:r>
          </w:p>
        </w:tc>
        <w:tc>
          <w:tcPr>
            <w:tcW w:w="868" w:type="dxa"/>
          </w:tcPr>
          <w:p w14:paraId="09C42B2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5B967B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74CDAA4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110B5AB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Этапы работы над проектом. Ваше знакомство с понятием «этап».</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7BA3D30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Самостоятельное ознакомление (чтение) этапов работы над учебным проектом, разбор каждого этапа под руководством учителя</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56E2B3DD"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Осмысливать задачи. Уметь отвечать на вопрос: чему нужно научиться для решения поставленной задачи?</w:t>
            </w:r>
          </w:p>
        </w:tc>
        <w:tc>
          <w:tcPr>
            <w:tcW w:w="1417" w:type="dxa"/>
          </w:tcPr>
          <w:p w14:paraId="521B11B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стр.13-15, занятие 5</w:t>
            </w:r>
          </w:p>
        </w:tc>
      </w:tr>
      <w:tr w:rsidR="00AA6528" w14:paraId="1C5CC0A6" w14:textId="77777777">
        <w:tc>
          <w:tcPr>
            <w:tcW w:w="567" w:type="dxa"/>
          </w:tcPr>
          <w:p w14:paraId="087811E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6</w:t>
            </w:r>
          </w:p>
        </w:tc>
        <w:tc>
          <w:tcPr>
            <w:tcW w:w="868" w:type="dxa"/>
          </w:tcPr>
          <w:p w14:paraId="0152E99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4D7FB3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4CCCE05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AC6745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Актуальность темы проекта. Твое знакомство с понятием «актуальность».</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A6A238B"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Находить важные, существенные признаки в любом начинании, в любом процессе.</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34E261BD"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Уметь отвечать на вопрос: чему нужно научиться для решения поставленной задачи?</w:t>
            </w:r>
          </w:p>
        </w:tc>
        <w:tc>
          <w:tcPr>
            <w:tcW w:w="1417" w:type="dxa"/>
          </w:tcPr>
          <w:p w14:paraId="6BCC6C1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стр.16-18, занятие 6</w:t>
            </w:r>
          </w:p>
        </w:tc>
      </w:tr>
      <w:tr w:rsidR="00AA6528" w14:paraId="3401215A" w14:textId="77777777">
        <w:tc>
          <w:tcPr>
            <w:tcW w:w="567" w:type="dxa"/>
          </w:tcPr>
          <w:p w14:paraId="2D575CA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w:t>
            </w:r>
          </w:p>
        </w:tc>
        <w:tc>
          <w:tcPr>
            <w:tcW w:w="868" w:type="dxa"/>
          </w:tcPr>
          <w:p w14:paraId="0B89221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6ECCC0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55B166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72787285"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Проблема. Решение проблемы.</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1CE3C2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Видеть проблему. Обозначать по-своему алгоритм решения проблемы</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FE54901"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компетентность взаимодействия. Развивать умения договариваться и приходить к общему решению в совместной работе, в том числе и в ситуации конфликта и столкновении интересов.  Открывать в знакомом предмете новое, быть наблюдательным</w:t>
            </w:r>
          </w:p>
        </w:tc>
        <w:tc>
          <w:tcPr>
            <w:tcW w:w="1417" w:type="dxa"/>
          </w:tcPr>
          <w:p w14:paraId="0A2E79B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стр.19-21, занятие 7</w:t>
            </w:r>
          </w:p>
        </w:tc>
      </w:tr>
      <w:tr w:rsidR="00AA6528" w14:paraId="0758173B" w14:textId="77777777">
        <w:trPr>
          <w:trHeight w:val="1749"/>
        </w:trPr>
        <w:tc>
          <w:tcPr>
            <w:tcW w:w="567" w:type="dxa"/>
          </w:tcPr>
          <w:p w14:paraId="2A693D6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w:t>
            </w:r>
          </w:p>
        </w:tc>
        <w:tc>
          <w:tcPr>
            <w:tcW w:w="868" w:type="dxa"/>
          </w:tcPr>
          <w:p w14:paraId="2266869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24642B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C79797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B3572B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Выработка гипотезы-предположения. Твоё знакомство с понятиями «выработка», «гипотеза», «предположение».</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C7DCD7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Выдвигать гипотезы, сравнивать свою гипотезу с гипотезами, которые придумали одноклассники. </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13F131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высказывать предположения о неизвестном, предположения способа проверки своих гипотез, умения инсценировать поиск и пробу известных и неизвестных способов действий.</w:t>
            </w:r>
          </w:p>
        </w:tc>
        <w:tc>
          <w:tcPr>
            <w:tcW w:w="1417" w:type="dxa"/>
          </w:tcPr>
          <w:p w14:paraId="0BCB0A5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стр.22-23, занятие 8</w:t>
            </w:r>
          </w:p>
        </w:tc>
      </w:tr>
      <w:tr w:rsidR="00AA6528" w14:paraId="184E0838" w14:textId="77777777">
        <w:tc>
          <w:tcPr>
            <w:tcW w:w="14855" w:type="dxa"/>
            <w:gridSpan w:val="8"/>
          </w:tcPr>
          <w:p w14:paraId="597FD653"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r>
      <w:tr w:rsidR="00AA6528" w14:paraId="30F75113" w14:textId="77777777">
        <w:tc>
          <w:tcPr>
            <w:tcW w:w="567" w:type="dxa"/>
          </w:tcPr>
          <w:p w14:paraId="049E0C9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w:t>
            </w:r>
          </w:p>
        </w:tc>
        <w:tc>
          <w:tcPr>
            <w:tcW w:w="868" w:type="dxa"/>
          </w:tcPr>
          <w:p w14:paraId="3E5496F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E30C42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3FE28D2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714EABDF"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Цель проекта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72247083"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Учится работать с реальными объектами как с источниками информации, выдвигает гипотезы, делает выводы и обобщения</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7AFD3E02"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умения видеть и формулировать проблему и придумывать способ решения данной проблемы.  Получать первоначальных навыки сотрудничества, работать над общим делом; проявлять творчества.</w:t>
            </w:r>
          </w:p>
        </w:tc>
        <w:tc>
          <w:tcPr>
            <w:tcW w:w="1417" w:type="dxa"/>
          </w:tcPr>
          <w:p w14:paraId="6040CCA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стр.24-26, занятие 9</w:t>
            </w:r>
          </w:p>
        </w:tc>
      </w:tr>
      <w:tr w:rsidR="00AA6528" w14:paraId="05C4506B" w14:textId="77777777">
        <w:tc>
          <w:tcPr>
            <w:tcW w:w="567" w:type="dxa"/>
          </w:tcPr>
          <w:p w14:paraId="1AEE00C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p>
        </w:tc>
        <w:tc>
          <w:tcPr>
            <w:tcW w:w="868" w:type="dxa"/>
          </w:tcPr>
          <w:p w14:paraId="37A1631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563EA3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251CE69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0C6376B"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Задачи проекта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2F48EF8B" w14:textId="77777777" w:rsidR="00AA6528" w:rsidRDefault="0000000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Участвовать в диалоге. Формулировать задачи проекта «Дети и компьютерные игры»</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1C1A8203"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Формировать умения и способности в поиске способов решения проблемы проекта. Формировать й компетентности в отношении владения информацией: правильно, осознанно читать (про себя) простой научно - популярный текст; </w:t>
            </w:r>
            <w:r>
              <w:rPr>
                <w:rFonts w:ascii="Times New Roman" w:eastAsia="Times New Roman" w:hAnsi="Times New Roman" w:cs="Times New Roman"/>
                <w:color w:val="000000"/>
                <w:lang w:eastAsia="ru-RU"/>
              </w:rPr>
              <w:lastRenderedPageBreak/>
              <w:t>определять главную мысль текста. </w:t>
            </w:r>
          </w:p>
        </w:tc>
        <w:tc>
          <w:tcPr>
            <w:tcW w:w="1417" w:type="dxa"/>
          </w:tcPr>
          <w:p w14:paraId="3FFA70C0"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стр.27-28, занятие 10</w:t>
            </w:r>
          </w:p>
        </w:tc>
      </w:tr>
      <w:tr w:rsidR="00AA6528" w14:paraId="3C7EEBE8" w14:textId="77777777">
        <w:tc>
          <w:tcPr>
            <w:tcW w:w="567" w:type="dxa"/>
          </w:tcPr>
          <w:p w14:paraId="574DC41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11</w:t>
            </w:r>
          </w:p>
        </w:tc>
        <w:tc>
          <w:tcPr>
            <w:tcW w:w="868" w:type="dxa"/>
          </w:tcPr>
          <w:p w14:paraId="5D69123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2ED33C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00E84B0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A9367C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Сбор информации для проекта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400BFB1"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Наблюдает, осуществляет сравнение, сходство и различие выдвигает гипотезы, делает выводы и обобщения, классифицирует, рассуждает, анализирует, учится работать с реальными объектами как с источниками информации</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1BC6C76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умение интерпретировать и обобщать информацию, выбирать способы получения информации.   Структурирование информации, выделение главного. Умение осуществлять анализ объектов с выделением существенных и несущественных признаков.</w:t>
            </w:r>
            <w:r>
              <w:rPr>
                <w:rFonts w:ascii="Times New Roman" w:eastAsia="Times New Roman" w:hAnsi="Times New Roman" w:cs="Times New Roman"/>
                <w:b/>
                <w:bCs/>
                <w:color w:val="000000"/>
                <w:lang w:eastAsia="ru-RU"/>
              </w:rPr>
              <w:t> </w:t>
            </w:r>
            <w:r>
              <w:rPr>
                <w:rFonts w:ascii="Times New Roman" w:eastAsia="Times New Roman" w:hAnsi="Times New Roman" w:cs="Times New Roman"/>
                <w:color w:val="000000"/>
                <w:lang w:eastAsia="ru-RU"/>
              </w:rPr>
              <w:t> Доброжелательность, доверие и внимание к людям, готовность к сотрудничеству и дружбе</w:t>
            </w:r>
          </w:p>
        </w:tc>
        <w:tc>
          <w:tcPr>
            <w:tcW w:w="1417" w:type="dxa"/>
          </w:tcPr>
          <w:p w14:paraId="33DCE66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стр.29-31, занятие 11</w:t>
            </w:r>
          </w:p>
        </w:tc>
      </w:tr>
      <w:tr w:rsidR="00AA6528" w14:paraId="1B5FB06E" w14:textId="77777777">
        <w:tc>
          <w:tcPr>
            <w:tcW w:w="567" w:type="dxa"/>
          </w:tcPr>
          <w:p w14:paraId="6C2D06D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12</w:t>
            </w:r>
          </w:p>
        </w:tc>
        <w:tc>
          <w:tcPr>
            <w:tcW w:w="868" w:type="dxa"/>
          </w:tcPr>
          <w:p w14:paraId="166D0F2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0E9F2F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5A1C1F9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3F3CC21"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Знакомство с интересными людьми. Интервью.</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AEAC848"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Использовать в речи    ранее изученные понятия.    Активно участвовать в обсуждении вопросов. Самостоятельно выполнять задания по сбору информации к проекту. Играть в игру «интересное интервью»</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5C125822"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брать интервью, умения вести и участвовать в дискуссии, развитие коммуникативной компетенции.</w:t>
            </w:r>
          </w:p>
          <w:p w14:paraId="46CBF25C"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Доброжелательность, доверие и внимание к людям, готовность к сотрудничеству и дружбе</w:t>
            </w:r>
          </w:p>
        </w:tc>
        <w:tc>
          <w:tcPr>
            <w:tcW w:w="1417" w:type="dxa"/>
          </w:tcPr>
          <w:p w14:paraId="191D7D6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стр.32-34, занятие 12</w:t>
            </w:r>
          </w:p>
        </w:tc>
      </w:tr>
      <w:tr w:rsidR="00AA6528" w14:paraId="051B1F05" w14:textId="77777777">
        <w:tc>
          <w:tcPr>
            <w:tcW w:w="567" w:type="dxa"/>
          </w:tcPr>
          <w:p w14:paraId="41003CA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tc>
        <w:tc>
          <w:tcPr>
            <w:tcW w:w="868" w:type="dxa"/>
          </w:tcPr>
          <w:p w14:paraId="4123EAE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9F83D2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34F87D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7D1C230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Обработка информации. Отбор значимой информации.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B793D34"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Запоминать толкование новых понятий. Самостоятельный поиск необходимой информации. Поиск недостающей информации у взрослых (учитель, родители). Анализировать и обобщать собранные сведения о лошадях</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352DD66C"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информационную компетентность, формировать умения отсеять лишние данные и умение видеть дефицит данных, умения выделять из предоставленной информации ту, которая необходима для решения поставленной задачи.</w:t>
            </w:r>
          </w:p>
        </w:tc>
        <w:tc>
          <w:tcPr>
            <w:tcW w:w="1417" w:type="dxa"/>
          </w:tcPr>
          <w:p w14:paraId="3A87C19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стр.35-37, занятие 13</w:t>
            </w:r>
          </w:p>
        </w:tc>
      </w:tr>
      <w:tr w:rsidR="00AA6528" w14:paraId="56035956" w14:textId="77777777">
        <w:tc>
          <w:tcPr>
            <w:tcW w:w="567" w:type="dxa"/>
          </w:tcPr>
          <w:p w14:paraId="7C81AFC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14</w:t>
            </w:r>
          </w:p>
        </w:tc>
        <w:tc>
          <w:tcPr>
            <w:tcW w:w="868" w:type="dxa"/>
          </w:tcPr>
          <w:p w14:paraId="1641182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A49105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4005014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1B0F87B8"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Создание продукта проекта. Твоё знакомство с понятиями «макет», «поделка»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DD65FC8"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Работать над понятием «продукт проекта» по заданиям тетради. Выполнять исследование и работать над проектом, анализируя информацию, данную в рабочей тетради. Подготовить сообщения о своих коллекциях.</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4254F8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Овладевать средствами и способами воплощения собственных замыслов. Получить первоначальных навыков сотрудничества, работа над общим делом.</w:t>
            </w:r>
          </w:p>
        </w:tc>
        <w:tc>
          <w:tcPr>
            <w:tcW w:w="1417" w:type="dxa"/>
          </w:tcPr>
          <w:p w14:paraId="0667C52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стр.38-39, занятие 14</w:t>
            </w:r>
          </w:p>
        </w:tc>
      </w:tr>
      <w:tr w:rsidR="00AA6528" w14:paraId="158A487D" w14:textId="77777777">
        <w:tc>
          <w:tcPr>
            <w:tcW w:w="567" w:type="dxa"/>
          </w:tcPr>
          <w:p w14:paraId="59870ED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15</w:t>
            </w:r>
          </w:p>
        </w:tc>
        <w:tc>
          <w:tcPr>
            <w:tcW w:w="868" w:type="dxa"/>
          </w:tcPr>
          <w:p w14:paraId="2D51E6D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A12771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716E854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37FC57F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Это интересно</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66C7E178"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Ответы по домашнему заданию: дети рассказывают о достопримечательности городов, в которых побывали. Анализ результата опыта</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1D2195A8"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Применять знания на практике.</w:t>
            </w:r>
          </w:p>
          <w:p w14:paraId="2C77187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w:t>
            </w:r>
          </w:p>
        </w:tc>
        <w:tc>
          <w:tcPr>
            <w:tcW w:w="1417" w:type="dxa"/>
          </w:tcPr>
          <w:p w14:paraId="6FF1425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стр.40-41, занятие 15</w:t>
            </w:r>
          </w:p>
        </w:tc>
      </w:tr>
      <w:tr w:rsidR="00AA6528" w14:paraId="5EABB7B0" w14:textId="77777777">
        <w:tc>
          <w:tcPr>
            <w:tcW w:w="567" w:type="dxa"/>
          </w:tcPr>
          <w:p w14:paraId="750BB14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16</w:t>
            </w:r>
          </w:p>
        </w:tc>
        <w:tc>
          <w:tcPr>
            <w:tcW w:w="868" w:type="dxa"/>
          </w:tcPr>
          <w:p w14:paraId="5C9C269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D8235C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37558D2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814C8D6"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Тест «Чему ты научился?»</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069B86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Рассказ о результатах опыта. Самостоятельная работа с последующей проверкой</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72D2ED4D"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Формировать умение правильно использовать изученные проектные понятия в процессе самостоятельной </w:t>
            </w:r>
            <w:r>
              <w:rPr>
                <w:rFonts w:ascii="Times New Roman" w:eastAsia="Times New Roman" w:hAnsi="Times New Roman" w:cs="Times New Roman"/>
                <w:color w:val="000000"/>
                <w:lang w:eastAsia="ru-RU"/>
              </w:rPr>
              <w:lastRenderedPageBreak/>
              <w:t>работы</w:t>
            </w:r>
          </w:p>
          <w:p w14:paraId="20E6862E" w14:textId="77777777" w:rsidR="00AA6528" w:rsidRDefault="00AA6528">
            <w:pPr>
              <w:spacing w:after="0" w:line="240" w:lineRule="auto"/>
              <w:jc w:val="both"/>
              <w:rPr>
                <w:rFonts w:ascii="Times New Roman" w:eastAsia="Times New Roman" w:hAnsi="Times New Roman" w:cs="Times New Roman"/>
                <w:color w:val="000000"/>
                <w:lang w:eastAsia="ru-RU"/>
              </w:rPr>
            </w:pPr>
          </w:p>
        </w:tc>
        <w:tc>
          <w:tcPr>
            <w:tcW w:w="1417" w:type="dxa"/>
          </w:tcPr>
          <w:p w14:paraId="46B66774"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стр.42-43, занятие 16</w:t>
            </w:r>
          </w:p>
        </w:tc>
      </w:tr>
      <w:tr w:rsidR="00AA6528" w14:paraId="707D3490" w14:textId="77777777">
        <w:tc>
          <w:tcPr>
            <w:tcW w:w="14855" w:type="dxa"/>
            <w:gridSpan w:val="8"/>
          </w:tcPr>
          <w:p w14:paraId="7CB2C003"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763F5DCF" w14:textId="77777777">
        <w:tc>
          <w:tcPr>
            <w:tcW w:w="567" w:type="dxa"/>
          </w:tcPr>
          <w:p w14:paraId="0E5673B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w:t>
            </w:r>
          </w:p>
        </w:tc>
        <w:tc>
          <w:tcPr>
            <w:tcW w:w="868" w:type="dxa"/>
          </w:tcPr>
          <w:p w14:paraId="25A239F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B97076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4C031317"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2D00470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Отбор информации для семиминутного выступления. (Мини-сообщение)</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7EB2949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раскрытть смысл нового понятия «выступление». Отбор информации для семиминутного выступления по предложенному плану. Анализ стихотворения</w:t>
            </w:r>
          </w:p>
          <w:p w14:paraId="23FA4629"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 Барто</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53625175"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презентовать свои достижения (превращать результат своей работы в продукт, предназначенный для других)</w:t>
            </w:r>
            <w:r>
              <w:rPr>
                <w:rFonts w:ascii="Times New Roman" w:eastAsia="Times New Roman" w:hAnsi="Times New Roman" w:cs="Times New Roman"/>
                <w:b/>
                <w:bCs/>
                <w:color w:val="000000"/>
                <w:lang w:eastAsia="ru-RU"/>
              </w:rPr>
              <w:t> </w:t>
            </w:r>
          </w:p>
          <w:p w14:paraId="7DDBE90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w:t>
            </w:r>
          </w:p>
        </w:tc>
        <w:tc>
          <w:tcPr>
            <w:tcW w:w="1417" w:type="dxa"/>
          </w:tcPr>
          <w:p w14:paraId="7888284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стр.44-47, занятие</w:t>
            </w:r>
          </w:p>
          <w:p w14:paraId="1A7E318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17, </w:t>
            </w:r>
          </w:p>
        </w:tc>
      </w:tr>
      <w:tr w:rsidR="00AA6528" w14:paraId="381E9DA8" w14:textId="77777777">
        <w:tc>
          <w:tcPr>
            <w:tcW w:w="567" w:type="dxa"/>
          </w:tcPr>
          <w:p w14:paraId="77FED6D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18</w:t>
            </w:r>
          </w:p>
        </w:tc>
        <w:tc>
          <w:tcPr>
            <w:tcW w:w="868" w:type="dxa"/>
          </w:tcPr>
          <w:p w14:paraId="0685E87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A34647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26FF0266"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200BBC61"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Творческая работа. Презентация. Твоё знакомство с понятием «презентация».</w:t>
            </w:r>
          </w:p>
          <w:p w14:paraId="7D4686F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Значимость компьютера в создании проектов. Презентация.</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5B58921"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Выступать с мини-сообщениями,  подготовленными  дома. Участвовать в творческой работа «Моя презентация».</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705A7C25"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Формировать умения в составлении презентации на бумаге. Формировать ключевую компетентность в отношении владения информацией: правильно, осознанно читать (про себя) простой научно - популярный текст; определять главную мысль текста. </w:t>
            </w:r>
          </w:p>
        </w:tc>
        <w:tc>
          <w:tcPr>
            <w:tcW w:w="1417" w:type="dxa"/>
          </w:tcPr>
          <w:p w14:paraId="5A598A6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стр.48-50, занятие 18</w:t>
            </w:r>
          </w:p>
        </w:tc>
      </w:tr>
      <w:tr w:rsidR="00AA6528" w14:paraId="6323E60D" w14:textId="77777777">
        <w:tc>
          <w:tcPr>
            <w:tcW w:w="567" w:type="dxa"/>
          </w:tcPr>
          <w:p w14:paraId="0992F78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19</w:t>
            </w:r>
          </w:p>
        </w:tc>
        <w:tc>
          <w:tcPr>
            <w:tcW w:w="868" w:type="dxa"/>
          </w:tcPr>
          <w:p w14:paraId="662E79B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000378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435DF10F"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05F591D6"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Знаком ли ты с компьютером? Программа </w:t>
            </w:r>
            <w:r>
              <w:rPr>
                <w:rFonts w:ascii="Times New Roman" w:hAnsi="Times New Roman" w:cs="Times New Roman"/>
                <w:lang w:val="en-US"/>
              </w:rPr>
              <w:t>MPP</w:t>
            </w:r>
            <w:r>
              <w:rPr>
                <w:rFonts w:ascii="Times New Roman" w:hAnsi="Times New Roman" w:cs="Times New Roman"/>
              </w:rPr>
              <w:t>-</w:t>
            </w:r>
            <w:r>
              <w:rPr>
                <w:rFonts w:ascii="Times New Roman" w:hAnsi="Times New Roman" w:cs="Times New Roman"/>
                <w:lang w:val="en-US"/>
              </w:rPr>
              <w:t>Microsoft</w:t>
            </w:r>
            <w:r>
              <w:rPr>
                <w:rFonts w:ascii="Times New Roman" w:hAnsi="Times New Roman" w:cs="Times New Roman"/>
              </w:rPr>
              <w:t xml:space="preserve"> </w:t>
            </w:r>
            <w:r>
              <w:rPr>
                <w:rFonts w:ascii="Times New Roman" w:hAnsi="Times New Roman" w:cs="Times New Roman"/>
                <w:lang w:val="en-US"/>
              </w:rPr>
              <w:t>Power</w:t>
            </w:r>
            <w:r>
              <w:rPr>
                <w:rFonts w:ascii="Times New Roman" w:hAnsi="Times New Roman" w:cs="Times New Roman"/>
              </w:rPr>
              <w:t xml:space="preserve"> </w:t>
            </w:r>
            <w:r>
              <w:rPr>
                <w:rFonts w:ascii="Times New Roman" w:hAnsi="Times New Roman" w:cs="Times New Roman"/>
                <w:lang w:val="en-US"/>
              </w:rPr>
              <w:t>Point</w:t>
            </w:r>
          </w:p>
          <w:p w14:paraId="38E879D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Значимость компьютера в создании проектов.</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4997D2D3"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работать по заданиям рабочей тетради.</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07FC3B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Взаимодействовать с участниками проекта. Получить первоначальные навыки ролевого взаимодействия со сверстниками по созданию презентаций</w:t>
            </w:r>
          </w:p>
        </w:tc>
        <w:tc>
          <w:tcPr>
            <w:tcW w:w="1417" w:type="dxa"/>
          </w:tcPr>
          <w:p w14:paraId="20832B6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стр.49-56, занятие 19</w:t>
            </w:r>
          </w:p>
        </w:tc>
      </w:tr>
      <w:tr w:rsidR="00AA6528" w14:paraId="424CC5BE" w14:textId="77777777">
        <w:tc>
          <w:tcPr>
            <w:tcW w:w="567" w:type="dxa"/>
          </w:tcPr>
          <w:p w14:paraId="733D7B4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20</w:t>
            </w:r>
          </w:p>
        </w:tc>
        <w:tc>
          <w:tcPr>
            <w:tcW w:w="868" w:type="dxa"/>
          </w:tcPr>
          <w:p w14:paraId="18B03F7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C7FBA3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0B1848E5"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3DB13C6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Первые шаги составления презентации на компьютере.</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36712A2"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Практически работать на компьютере</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3442BB2D"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умения работать в программе МРР (Microsoft Power Point),  организовать свою деятельность.</w:t>
            </w:r>
          </w:p>
        </w:tc>
        <w:tc>
          <w:tcPr>
            <w:tcW w:w="1417" w:type="dxa"/>
          </w:tcPr>
          <w:p w14:paraId="7F137D84"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Часть2</w:t>
            </w:r>
          </w:p>
          <w:p w14:paraId="29C33EC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стр.1-11, занятие 20,21</w:t>
            </w:r>
          </w:p>
        </w:tc>
      </w:tr>
      <w:tr w:rsidR="00AA6528" w14:paraId="453BBE58" w14:textId="77777777">
        <w:tc>
          <w:tcPr>
            <w:tcW w:w="567" w:type="dxa"/>
          </w:tcPr>
          <w:p w14:paraId="164AD54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21</w:t>
            </w:r>
          </w:p>
        </w:tc>
        <w:tc>
          <w:tcPr>
            <w:tcW w:w="868" w:type="dxa"/>
          </w:tcPr>
          <w:p w14:paraId="4FE3E02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41BF5B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6FAE3F60"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0AC2343F"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Совмещение текста выступления с показом презентации.</w:t>
            </w:r>
          </w:p>
          <w:p w14:paraId="575B1DCA"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D92C478"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Активно участвовать в диалоге. </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288139F"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Формировать и развивать коммуникативную компетентность, а именно умения уверенно «держать» себя во время выступления и владеть аудиторией («держать» в поле зрения) </w:t>
            </w:r>
          </w:p>
          <w:p w14:paraId="1965A769" w14:textId="77777777" w:rsidR="00AA6528" w:rsidRDefault="00AA6528">
            <w:pPr>
              <w:spacing w:after="0" w:line="240" w:lineRule="auto"/>
              <w:jc w:val="both"/>
              <w:rPr>
                <w:rFonts w:ascii="Times New Roman" w:eastAsia="Times New Roman" w:hAnsi="Times New Roman" w:cs="Times New Roman"/>
                <w:color w:val="000000"/>
                <w:lang w:eastAsia="ru-RU"/>
              </w:rPr>
            </w:pPr>
          </w:p>
        </w:tc>
        <w:tc>
          <w:tcPr>
            <w:tcW w:w="1417" w:type="dxa"/>
          </w:tcPr>
          <w:p w14:paraId="6BD4292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стр.12-14 занятие 22,23</w:t>
            </w:r>
          </w:p>
        </w:tc>
      </w:tr>
      <w:tr w:rsidR="00AA6528" w14:paraId="4DE8A8F5" w14:textId="77777777">
        <w:tc>
          <w:tcPr>
            <w:tcW w:w="567" w:type="dxa"/>
          </w:tcPr>
          <w:p w14:paraId="2002158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w:t>
            </w:r>
          </w:p>
        </w:tc>
        <w:tc>
          <w:tcPr>
            <w:tcW w:w="868" w:type="dxa"/>
          </w:tcPr>
          <w:p w14:paraId="0AFFC00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077391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48D6120E"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right w:val="single" w:sz="4" w:space="0" w:color="auto"/>
            </w:tcBorders>
          </w:tcPr>
          <w:p w14:paraId="577F6FB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Пробное выступление перед знакомой и незнакомой аудиторией</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4EEE7888"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Репетировать выступления перед аудиторией</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D92CF33"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Артистические умения. Умение отвечать на незапланированные вопросы.</w:t>
            </w:r>
            <w:r>
              <w:rPr>
                <w:rFonts w:ascii="Times New Roman" w:eastAsia="Times New Roman" w:hAnsi="Times New Roman" w:cs="Times New Roman"/>
                <w:b/>
                <w:bCs/>
                <w:color w:val="000000"/>
                <w:lang w:eastAsia="ru-RU"/>
              </w:rPr>
              <w:t> </w:t>
            </w:r>
          </w:p>
          <w:p w14:paraId="7423B08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Доброжелательность, доверие и внимание к людям, готовность к сотрудничеству и дружбе</w:t>
            </w:r>
          </w:p>
        </w:tc>
        <w:tc>
          <w:tcPr>
            <w:tcW w:w="1417" w:type="dxa"/>
          </w:tcPr>
          <w:p w14:paraId="1838963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стр.12-14 занятие 22,23</w:t>
            </w:r>
          </w:p>
        </w:tc>
      </w:tr>
      <w:tr w:rsidR="00AA6528" w14:paraId="73323B82" w14:textId="77777777">
        <w:tc>
          <w:tcPr>
            <w:tcW w:w="567" w:type="dxa"/>
          </w:tcPr>
          <w:p w14:paraId="71A6901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23</w:t>
            </w:r>
          </w:p>
        </w:tc>
        <w:tc>
          <w:tcPr>
            <w:tcW w:w="868" w:type="dxa"/>
          </w:tcPr>
          <w:p w14:paraId="1DF2174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B73A15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4E012FF7"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1E99FAC3"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Подготовка ответов н </w:t>
            </w:r>
            <w:r>
              <w:rPr>
                <w:rFonts w:ascii="Times New Roman" w:hAnsi="Times New Roman" w:cs="Times New Roman"/>
              </w:rPr>
              <w:lastRenderedPageBreak/>
              <w:t>предполагаемые вопросы «зала» по теме проекта</w:t>
            </w:r>
          </w:p>
          <w:p w14:paraId="1435D120"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6FA47AA2"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Строить устное сообщение о </w:t>
            </w:r>
            <w:r>
              <w:rPr>
                <w:rFonts w:ascii="Times New Roman" w:eastAsia="Times New Roman" w:hAnsi="Times New Roman" w:cs="Times New Roman"/>
                <w:color w:val="000000"/>
                <w:lang w:eastAsia="ru-RU"/>
              </w:rPr>
              <w:lastRenderedPageBreak/>
              <w:t>проделанной работе, выбирать различные средства наглядности при выступлении. Рассказывать о своих впечатлениях от пробного выступления. Оценивать свое выступление по пятибалльной шкале.</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14019A08"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Формировать умения отстаивать свою </w:t>
            </w:r>
            <w:r>
              <w:rPr>
                <w:rFonts w:ascii="Times New Roman" w:eastAsia="Times New Roman" w:hAnsi="Times New Roman" w:cs="Times New Roman"/>
                <w:color w:val="000000"/>
                <w:lang w:eastAsia="ru-RU"/>
              </w:rPr>
              <w:lastRenderedPageBreak/>
              <w:t>точку зрения, развитие находчивости, уверенности в себе. Развивать навыки монологической речи. Обучение рефлексии.</w:t>
            </w:r>
          </w:p>
          <w:p w14:paraId="1C7EDE14"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Доброжелательность, доверие и внимание к людям, готовность к сотрудничеству и дружбе</w:t>
            </w:r>
          </w:p>
        </w:tc>
        <w:tc>
          <w:tcPr>
            <w:tcW w:w="1417" w:type="dxa"/>
          </w:tcPr>
          <w:p w14:paraId="4A1A6F7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стр.15-18, </w:t>
            </w:r>
            <w:r>
              <w:rPr>
                <w:rFonts w:ascii="Times New Roman" w:eastAsia="Times New Roman" w:hAnsi="Times New Roman" w:cs="Times New Roman"/>
                <w:color w:val="000000"/>
                <w:lang w:eastAsia="ru-RU"/>
              </w:rPr>
              <w:lastRenderedPageBreak/>
              <w:t>занятие 24</w:t>
            </w:r>
          </w:p>
        </w:tc>
      </w:tr>
      <w:tr w:rsidR="00AA6528" w14:paraId="2DFD9FE4" w14:textId="77777777">
        <w:tc>
          <w:tcPr>
            <w:tcW w:w="567" w:type="dxa"/>
          </w:tcPr>
          <w:p w14:paraId="6921D4E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24</w:t>
            </w:r>
          </w:p>
        </w:tc>
        <w:tc>
          <w:tcPr>
            <w:tcW w:w="868" w:type="dxa"/>
          </w:tcPr>
          <w:p w14:paraId="51F254C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8AA1C9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1118D58F"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00C5819B"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Тест. «Добрые советы проектанту от Мудрого Дельфина»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409C2B1"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выполнять тест.</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757EE0A8"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ключевую компетентность в отношении владения информацией: правильно, осознанно читать (про себя) простой научно - популярный текст; определять главную мысль текста. </w:t>
            </w:r>
          </w:p>
        </w:tc>
        <w:tc>
          <w:tcPr>
            <w:tcW w:w="1417" w:type="dxa"/>
          </w:tcPr>
          <w:p w14:paraId="1F7D890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стр.19-22, занятие 25</w:t>
            </w:r>
          </w:p>
        </w:tc>
      </w:tr>
      <w:tr w:rsidR="00AA6528" w14:paraId="04B2B9CF" w14:textId="77777777">
        <w:tc>
          <w:tcPr>
            <w:tcW w:w="567" w:type="dxa"/>
          </w:tcPr>
          <w:p w14:paraId="75EBADF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25</w:t>
            </w:r>
          </w:p>
        </w:tc>
        <w:tc>
          <w:tcPr>
            <w:tcW w:w="868" w:type="dxa"/>
          </w:tcPr>
          <w:p w14:paraId="6D7DC92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D9AB0B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027A2457"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22D0D880"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Изготовление визитки. Правильное составление титульного листа визитки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410E778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коллективной работе по составлению титульного листа визитки. Составлять титульный лист визитки своего проекта на отдельном листе используя подсказки рабочей тетради.</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30B418A"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Формировать умения создавать собственные творческие замыслы и доводить их до воплощения в творческом продукте.</w:t>
            </w:r>
          </w:p>
        </w:tc>
        <w:tc>
          <w:tcPr>
            <w:tcW w:w="1417" w:type="dxa"/>
          </w:tcPr>
          <w:p w14:paraId="41DE356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стр.23-26, занятие 26,27</w:t>
            </w:r>
          </w:p>
        </w:tc>
      </w:tr>
      <w:tr w:rsidR="00AA6528" w14:paraId="399DF450" w14:textId="77777777">
        <w:tc>
          <w:tcPr>
            <w:tcW w:w="567" w:type="dxa"/>
          </w:tcPr>
          <w:p w14:paraId="578EFF6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26</w:t>
            </w:r>
          </w:p>
        </w:tc>
        <w:tc>
          <w:tcPr>
            <w:tcW w:w="868" w:type="dxa"/>
          </w:tcPr>
          <w:p w14:paraId="23EA18D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6C8EAC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top w:val="single" w:sz="4" w:space="0" w:color="auto"/>
              <w:left w:val="single" w:sz="4" w:space="0" w:color="auto"/>
              <w:bottom w:val="single" w:sz="4" w:space="0" w:color="auto"/>
              <w:right w:val="single" w:sz="4" w:space="0" w:color="auto"/>
            </w:tcBorders>
          </w:tcPr>
          <w:p w14:paraId="44E44809" w14:textId="77777777" w:rsidR="00AA6528" w:rsidRDefault="00000000">
            <w:pPr>
              <w:widowControl w:val="0"/>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2410" w:type="dxa"/>
            <w:tcBorders>
              <w:top w:val="single" w:sz="4" w:space="0" w:color="auto"/>
              <w:left w:val="single" w:sz="4" w:space="0" w:color="auto"/>
              <w:bottom w:val="single" w:sz="4" w:space="0" w:color="auto"/>
              <w:right w:val="single" w:sz="4" w:space="0" w:color="auto"/>
            </w:tcBorders>
          </w:tcPr>
          <w:p w14:paraId="04AC566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Самоанализ. Работа над понятием «Самоанализ»</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627AFAFD"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Самооценка: рефлексивные умения, поисковые умения, коммуникативные умения (навыки общения), презентационные умения и навыки. Составлять примерный текст самоанализа.</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2FBB2C0"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умений контролировать и оценивать свою деятельность и продвижение в её разных видах (рефлексия).</w:t>
            </w:r>
          </w:p>
        </w:tc>
        <w:tc>
          <w:tcPr>
            <w:tcW w:w="1417" w:type="dxa"/>
          </w:tcPr>
          <w:p w14:paraId="2D052660"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стр.27-29, занятие 28</w:t>
            </w:r>
          </w:p>
        </w:tc>
      </w:tr>
      <w:tr w:rsidR="00AA6528" w14:paraId="061F6441" w14:textId="77777777">
        <w:tc>
          <w:tcPr>
            <w:tcW w:w="14855" w:type="dxa"/>
            <w:gridSpan w:val="8"/>
          </w:tcPr>
          <w:p w14:paraId="7BB266D1"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3ACB16D8" w14:textId="77777777">
        <w:tc>
          <w:tcPr>
            <w:tcW w:w="567" w:type="dxa"/>
          </w:tcPr>
          <w:p w14:paraId="7D55BCB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27</w:t>
            </w:r>
          </w:p>
        </w:tc>
        <w:tc>
          <w:tcPr>
            <w:tcW w:w="868" w:type="dxa"/>
          </w:tcPr>
          <w:p w14:paraId="5D34E38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108F35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5F6BB61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423511EE"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Это интересно.</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8FDAA2F"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диалоге. Наблюдать, осуществлять сравнение, сходство и различие выдвигать гипотезы, делать выводы и обобщения, классифицировать, рассуждать, анализировать.</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067694EF"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Дружной работе, взаимной поддержке, участию в команде, приобретение опыта совместной деятельности.</w:t>
            </w:r>
          </w:p>
        </w:tc>
        <w:tc>
          <w:tcPr>
            <w:tcW w:w="1417" w:type="dxa"/>
          </w:tcPr>
          <w:p w14:paraId="0E3C4FB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стр.30, занятие 29</w:t>
            </w:r>
          </w:p>
        </w:tc>
      </w:tr>
      <w:tr w:rsidR="00AA6528" w14:paraId="336ACA9D" w14:textId="77777777">
        <w:tc>
          <w:tcPr>
            <w:tcW w:w="567" w:type="dxa"/>
          </w:tcPr>
          <w:p w14:paraId="1C381D8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28</w:t>
            </w:r>
          </w:p>
        </w:tc>
        <w:tc>
          <w:tcPr>
            <w:tcW w:w="868" w:type="dxa"/>
          </w:tcPr>
          <w:p w14:paraId="2FD0D12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8F59A1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0125500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F7BF72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Различные конкурсы проектно-исследовательской деятельности.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21C49DFC"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Учится работать с реальными объектами как с источниками информации. Заучивает понравившиеся стихи наизусть</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0EED883B"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Опыту коллективной деятельности, работы в группах. Получить первоначальные навыков сотрудничества, работа над общим делом. Проявлять творчество.</w:t>
            </w:r>
          </w:p>
        </w:tc>
        <w:tc>
          <w:tcPr>
            <w:tcW w:w="1417" w:type="dxa"/>
          </w:tcPr>
          <w:p w14:paraId="498FF9B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стр.31-33, занятие 30</w:t>
            </w:r>
          </w:p>
        </w:tc>
      </w:tr>
      <w:tr w:rsidR="00AA6528" w14:paraId="5D6E8CDC" w14:textId="77777777">
        <w:tc>
          <w:tcPr>
            <w:tcW w:w="567" w:type="dxa"/>
          </w:tcPr>
          <w:p w14:paraId="22EBB9F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29</w:t>
            </w:r>
          </w:p>
        </w:tc>
        <w:tc>
          <w:tcPr>
            <w:tcW w:w="868" w:type="dxa"/>
          </w:tcPr>
          <w:p w14:paraId="4849CC7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234B5C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4B2DC1D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35726AAA"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Памятка жюри конкурсов.</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172C484"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Обсуждать каждый пункт требований жюри к выступлению на конкурсах проектов. Познакомится с новыми советами мудрого Дельфина</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2AE9BDBE"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оценивать свою работу по выработанным критериям.</w:t>
            </w:r>
          </w:p>
        </w:tc>
        <w:tc>
          <w:tcPr>
            <w:tcW w:w="1417" w:type="dxa"/>
          </w:tcPr>
          <w:p w14:paraId="6420E7E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Стр34-36, занятие 31</w:t>
            </w:r>
          </w:p>
        </w:tc>
      </w:tr>
      <w:tr w:rsidR="00AA6528" w14:paraId="374C4C14" w14:textId="77777777">
        <w:tc>
          <w:tcPr>
            <w:tcW w:w="567" w:type="dxa"/>
          </w:tcPr>
          <w:p w14:paraId="751EAB9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30</w:t>
            </w:r>
          </w:p>
        </w:tc>
        <w:tc>
          <w:tcPr>
            <w:tcW w:w="868" w:type="dxa"/>
          </w:tcPr>
          <w:p w14:paraId="34A9874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6B6F33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139DC26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2637A41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Пробное выступление </w:t>
            </w:r>
            <w:r>
              <w:rPr>
                <w:rFonts w:ascii="Times New Roman" w:hAnsi="Times New Roman" w:cs="Times New Roman"/>
              </w:rPr>
              <w:lastRenderedPageBreak/>
              <w:t>перед незнакомой аудиторией.</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F9EC273"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Выступать перед незнакомой </w:t>
            </w:r>
            <w:r>
              <w:rPr>
                <w:rFonts w:ascii="Times New Roman" w:eastAsia="Times New Roman" w:hAnsi="Times New Roman" w:cs="Times New Roman"/>
                <w:color w:val="000000"/>
                <w:lang w:eastAsia="ru-RU"/>
              </w:rPr>
              <w:lastRenderedPageBreak/>
              <w:t>аудиторией.</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4896832E"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Формировать умения публичного </w:t>
            </w:r>
            <w:r>
              <w:rPr>
                <w:rFonts w:ascii="Times New Roman" w:eastAsia="Times New Roman" w:hAnsi="Times New Roman" w:cs="Times New Roman"/>
                <w:color w:val="000000"/>
                <w:lang w:eastAsia="ru-RU"/>
              </w:rPr>
              <w:lastRenderedPageBreak/>
              <w:t>выступления представления результатов работы.</w:t>
            </w:r>
          </w:p>
        </w:tc>
        <w:tc>
          <w:tcPr>
            <w:tcW w:w="1417" w:type="dxa"/>
          </w:tcPr>
          <w:p w14:paraId="5133478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стр.37-39, </w:t>
            </w:r>
            <w:r>
              <w:rPr>
                <w:rFonts w:ascii="Times New Roman" w:eastAsia="Times New Roman" w:hAnsi="Times New Roman" w:cs="Times New Roman"/>
                <w:color w:val="000000"/>
                <w:lang w:eastAsia="ru-RU"/>
              </w:rPr>
              <w:lastRenderedPageBreak/>
              <w:t>занятие 32</w:t>
            </w:r>
          </w:p>
        </w:tc>
      </w:tr>
      <w:tr w:rsidR="00AA6528" w14:paraId="5FBD0BE3" w14:textId="77777777">
        <w:tc>
          <w:tcPr>
            <w:tcW w:w="567" w:type="dxa"/>
          </w:tcPr>
          <w:p w14:paraId="050F780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31</w:t>
            </w:r>
          </w:p>
        </w:tc>
        <w:tc>
          <w:tcPr>
            <w:tcW w:w="868" w:type="dxa"/>
          </w:tcPr>
          <w:p w14:paraId="3D7C797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B4B8FC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4CD8D50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35719635"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Самоанализ – рефлексия после твоего выступления перед незнакомой аудиторией.</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619C4439"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Сочинять советы выступающим перед незнакомой аудиторией.</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42F217CC"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оценивать свою работу и видеть опасные места: осмысливать задачу, объективно оценивать свои действия, признавать свои ошибки, анализировать результат своей работы.</w:t>
            </w:r>
          </w:p>
        </w:tc>
        <w:tc>
          <w:tcPr>
            <w:tcW w:w="1417" w:type="dxa"/>
          </w:tcPr>
          <w:p w14:paraId="5C87C5D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стр.40-41, занятие 33</w:t>
            </w:r>
          </w:p>
        </w:tc>
      </w:tr>
      <w:tr w:rsidR="00AA6528" w14:paraId="39D366C5" w14:textId="77777777">
        <w:tc>
          <w:tcPr>
            <w:tcW w:w="567" w:type="dxa"/>
          </w:tcPr>
          <w:p w14:paraId="727DF44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32</w:t>
            </w:r>
          </w:p>
        </w:tc>
        <w:tc>
          <w:tcPr>
            <w:tcW w:w="868" w:type="dxa"/>
          </w:tcPr>
          <w:p w14:paraId="6512434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8ACE1A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B588C3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Pr>
          <w:p w14:paraId="3F090D8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Играем в ученых. Это интересно.</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959AAC5"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Наблюдать, осуществлять сравнение, сходство и различие выдвигать гипотезы, делать выводы и обобщения, классифицировать, рассуждать, анализироват.,</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5FF92B85"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делать прямые выводы, заключения на основе имеющихся фактов</w:t>
            </w:r>
          </w:p>
        </w:tc>
        <w:tc>
          <w:tcPr>
            <w:tcW w:w="1417" w:type="dxa"/>
          </w:tcPr>
          <w:p w14:paraId="750772F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стр.42, занятие 34</w:t>
            </w:r>
          </w:p>
        </w:tc>
      </w:tr>
      <w:tr w:rsidR="00AA6528" w14:paraId="7073B042" w14:textId="77777777">
        <w:tc>
          <w:tcPr>
            <w:tcW w:w="567" w:type="dxa"/>
          </w:tcPr>
          <w:p w14:paraId="7E1A6E0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33</w:t>
            </w:r>
          </w:p>
        </w:tc>
        <w:tc>
          <w:tcPr>
            <w:tcW w:w="868" w:type="dxa"/>
          </w:tcPr>
          <w:p w14:paraId="56FAFF6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6258AC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194ADFF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Pr>
          <w:p w14:paraId="6880077C"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Благодарственные рисунки-отклики помощникам твоим проектам. Пожелание будущим проектантам</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2AC15B0"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Рисовать открытки своим помощникам.</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6EC8BB27"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высказывать слова благодарности членам команды, своим помощникам</w:t>
            </w:r>
          </w:p>
        </w:tc>
        <w:tc>
          <w:tcPr>
            <w:tcW w:w="1417" w:type="dxa"/>
          </w:tcPr>
          <w:p w14:paraId="25C0CC8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стр.443-44, занятие 35</w:t>
            </w:r>
          </w:p>
        </w:tc>
      </w:tr>
      <w:tr w:rsidR="00AA6528" w14:paraId="3498FEF7" w14:textId="77777777">
        <w:tc>
          <w:tcPr>
            <w:tcW w:w="567" w:type="dxa"/>
          </w:tcPr>
          <w:p w14:paraId="213DC3E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34</w:t>
            </w:r>
          </w:p>
        </w:tc>
        <w:tc>
          <w:tcPr>
            <w:tcW w:w="868" w:type="dxa"/>
          </w:tcPr>
          <w:p w14:paraId="5991F69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FAE187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4ED284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Pr>
          <w:p w14:paraId="792F1B95"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Советы на лето от Мудрого Дельфина</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1F4223A2" w14:textId="77777777" w:rsidR="00AA6528" w:rsidRDefault="0000000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играх</w:t>
            </w:r>
          </w:p>
        </w:tc>
        <w:tc>
          <w:tcPr>
            <w:tcW w:w="4224" w:type="dxa"/>
            <w:tcBorders>
              <w:top w:val="single" w:sz="8" w:space="0" w:color="000000"/>
              <w:left w:val="single" w:sz="8" w:space="0" w:color="000000"/>
              <w:bottom w:val="single" w:sz="8" w:space="0" w:color="000000"/>
              <w:right w:val="single" w:sz="8" w:space="0" w:color="000000"/>
            </w:tcBorders>
            <w:shd w:val="clear" w:color="auto" w:fill="FFFFFF"/>
          </w:tcPr>
          <w:p w14:paraId="475DC51C" w14:textId="77777777" w:rsidR="00AA6528" w:rsidRDefault="0000000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диалоге: высказывать своих суждений по обсуждаемой теме, анализировать высказываний собеседников.</w:t>
            </w:r>
          </w:p>
        </w:tc>
        <w:tc>
          <w:tcPr>
            <w:tcW w:w="1417" w:type="dxa"/>
          </w:tcPr>
          <w:p w14:paraId="735F930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стр.45-48, занятие 36</w:t>
            </w:r>
          </w:p>
        </w:tc>
      </w:tr>
    </w:tbl>
    <w:p w14:paraId="6C7A07D8" w14:textId="77777777" w:rsidR="00AA6528" w:rsidRDefault="00000000">
      <w:pPr>
        <w:spacing w:before="100" w:beforeAutospacing="1" w:after="0" w:line="240" w:lineRule="atLeast"/>
        <w:ind w:left="3686"/>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
    <w:p w14:paraId="208BD990"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302638F6"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4564126E"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2B23D05E"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17FD67CA"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6F83685A"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1F4738D6" w14:textId="77777777" w:rsidR="00AA6528" w:rsidRDefault="00AA6528">
      <w:pPr>
        <w:spacing w:before="100" w:beforeAutospacing="1" w:after="0" w:line="240" w:lineRule="atLeast"/>
        <w:ind w:left="3686"/>
        <w:rPr>
          <w:rFonts w:ascii="Times New Roman" w:eastAsia="Times New Roman" w:hAnsi="Times New Roman" w:cs="Times New Roman"/>
          <w:b/>
          <w:color w:val="000000"/>
          <w:sz w:val="24"/>
          <w:szCs w:val="24"/>
          <w:lang w:eastAsia="ru-RU"/>
        </w:rPr>
      </w:pPr>
    </w:p>
    <w:p w14:paraId="0A5C3234" w14:textId="77777777" w:rsidR="00AA6528" w:rsidRDefault="00000000">
      <w:pPr>
        <w:spacing w:before="100" w:beforeAutospacing="1" w:after="0" w:line="240" w:lineRule="atLeast"/>
        <w:ind w:left="3686"/>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      Календарно-тематическое планирование по курсу</w:t>
      </w:r>
    </w:p>
    <w:p w14:paraId="0DFE9ACF" w14:textId="77777777" w:rsidR="00AA6528" w:rsidRDefault="00000000">
      <w:pPr>
        <w:spacing w:after="0" w:line="240" w:lineRule="auto"/>
        <w:ind w:left="100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«Основы проектной деятельности»</w:t>
      </w:r>
    </w:p>
    <w:p w14:paraId="7B85A73A" w14:textId="77777777" w:rsidR="00AA6528" w:rsidRDefault="00000000">
      <w:pPr>
        <w:spacing w:after="0" w:line="240" w:lineRule="atLeast"/>
        <w:ind w:left="100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3 класс (34 часа)</w:t>
      </w:r>
    </w:p>
    <w:tbl>
      <w:tblPr>
        <w:tblStyle w:val="ad"/>
        <w:tblW w:w="0" w:type="auto"/>
        <w:tblInd w:w="137" w:type="dxa"/>
        <w:tblLook w:val="04A0" w:firstRow="1" w:lastRow="0" w:firstColumn="1" w:lastColumn="0" w:noHBand="0" w:noVBand="1"/>
      </w:tblPr>
      <w:tblGrid>
        <w:gridCol w:w="567"/>
        <w:gridCol w:w="868"/>
        <w:gridCol w:w="879"/>
        <w:gridCol w:w="663"/>
        <w:gridCol w:w="2410"/>
        <w:gridCol w:w="3827"/>
        <w:gridCol w:w="4224"/>
        <w:gridCol w:w="1417"/>
      </w:tblGrid>
      <w:tr w:rsidR="00AA6528" w14:paraId="5DF68482" w14:textId="77777777">
        <w:tc>
          <w:tcPr>
            <w:tcW w:w="567" w:type="dxa"/>
            <w:vMerge w:val="restart"/>
          </w:tcPr>
          <w:p w14:paraId="516D4678"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w:t>
            </w:r>
            <w:r>
              <w:rPr>
                <w:rFonts w:ascii="Times New Roman" w:eastAsia="Times New Roman" w:hAnsi="Times New Roman" w:cs="Times New Roman"/>
                <w:b/>
                <w:color w:val="000000"/>
                <w:sz w:val="24"/>
                <w:szCs w:val="24"/>
                <w:lang w:val="en-US" w:eastAsia="ru-RU"/>
              </w:rPr>
              <w:t>/</w:t>
            </w:r>
            <w:r>
              <w:rPr>
                <w:rFonts w:ascii="Times New Roman" w:eastAsia="Times New Roman" w:hAnsi="Times New Roman" w:cs="Times New Roman"/>
                <w:b/>
                <w:color w:val="000000"/>
                <w:sz w:val="24"/>
                <w:szCs w:val="24"/>
                <w:lang w:eastAsia="ru-RU"/>
              </w:rPr>
              <w:t>п</w:t>
            </w:r>
          </w:p>
        </w:tc>
        <w:tc>
          <w:tcPr>
            <w:tcW w:w="1747" w:type="dxa"/>
            <w:gridSpan w:val="2"/>
          </w:tcPr>
          <w:p w14:paraId="683540BC"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p>
        </w:tc>
        <w:tc>
          <w:tcPr>
            <w:tcW w:w="663" w:type="dxa"/>
            <w:vMerge w:val="restart"/>
            <w:textDirection w:val="btLr"/>
          </w:tcPr>
          <w:p w14:paraId="5E014FA6" w14:textId="77777777" w:rsidR="00AA6528" w:rsidRDefault="00000000">
            <w:pPr>
              <w:spacing w:after="0" w:line="240" w:lineRule="atLeast"/>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Кол-во часов</w:t>
            </w:r>
          </w:p>
        </w:tc>
        <w:tc>
          <w:tcPr>
            <w:tcW w:w="2410" w:type="dxa"/>
            <w:vMerge w:val="restart"/>
          </w:tcPr>
          <w:p w14:paraId="73598DF6"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4DA7FD78"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40B3BC09"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Тема занятия</w:t>
            </w:r>
          </w:p>
          <w:p w14:paraId="4A417E22"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051" w:type="dxa"/>
            <w:gridSpan w:val="2"/>
          </w:tcPr>
          <w:p w14:paraId="4D90C886"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Планируемые результаты</w:t>
            </w:r>
          </w:p>
        </w:tc>
        <w:tc>
          <w:tcPr>
            <w:tcW w:w="1417" w:type="dxa"/>
            <w:vMerge w:val="restart"/>
          </w:tcPr>
          <w:p w14:paraId="4669A548"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и № рабочей тетради</w:t>
            </w:r>
          </w:p>
        </w:tc>
      </w:tr>
      <w:tr w:rsidR="00AA6528" w14:paraId="144DC4AD" w14:textId="77777777">
        <w:tc>
          <w:tcPr>
            <w:tcW w:w="567" w:type="dxa"/>
            <w:vMerge/>
          </w:tcPr>
          <w:p w14:paraId="554668C2"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68" w:type="dxa"/>
          </w:tcPr>
          <w:p w14:paraId="092DCC25"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плану</w:t>
            </w:r>
          </w:p>
        </w:tc>
        <w:tc>
          <w:tcPr>
            <w:tcW w:w="879" w:type="dxa"/>
          </w:tcPr>
          <w:p w14:paraId="3CFD6FF9"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факту</w:t>
            </w:r>
          </w:p>
        </w:tc>
        <w:tc>
          <w:tcPr>
            <w:tcW w:w="663" w:type="dxa"/>
            <w:vMerge/>
          </w:tcPr>
          <w:p w14:paraId="61BD76B3"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2410" w:type="dxa"/>
            <w:vMerge/>
          </w:tcPr>
          <w:p w14:paraId="3C7FA9AA"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3827" w:type="dxa"/>
          </w:tcPr>
          <w:p w14:paraId="089CA32C"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Учащийся научится </w:t>
            </w:r>
          </w:p>
        </w:tc>
        <w:tc>
          <w:tcPr>
            <w:tcW w:w="4224" w:type="dxa"/>
          </w:tcPr>
          <w:p w14:paraId="7C2C7C3D"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Учащийся получит возможность научиться</w:t>
            </w:r>
          </w:p>
        </w:tc>
        <w:tc>
          <w:tcPr>
            <w:tcW w:w="1417" w:type="dxa"/>
            <w:vMerge/>
          </w:tcPr>
          <w:p w14:paraId="51A72546"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4B08E14C" w14:textId="77777777">
        <w:trPr>
          <w:trHeight w:val="131"/>
        </w:trPr>
        <w:tc>
          <w:tcPr>
            <w:tcW w:w="14855" w:type="dxa"/>
            <w:gridSpan w:val="8"/>
          </w:tcPr>
          <w:p w14:paraId="067ED6F3"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7C93DAB8" w14:textId="77777777">
        <w:tc>
          <w:tcPr>
            <w:tcW w:w="567" w:type="dxa"/>
          </w:tcPr>
          <w:p w14:paraId="2EB8033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868" w:type="dxa"/>
          </w:tcPr>
          <w:p w14:paraId="6460305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92A7D6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4E189F9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21AE79C2"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Круг твоих интересов. Хобби. Увлечения. Этапы работы над проектом</w:t>
            </w:r>
          </w:p>
        </w:tc>
        <w:tc>
          <w:tcPr>
            <w:tcW w:w="3827" w:type="dxa"/>
          </w:tcPr>
          <w:p w14:paraId="3D81D986" w14:textId="77777777" w:rsidR="00AA6528" w:rsidRDefault="00000000">
            <w:pPr>
              <w:autoSpaceDE w:val="0"/>
              <w:autoSpaceDN w:val="0"/>
              <w:adjustRightInd w:val="0"/>
              <w:spacing w:after="0" w:line="240" w:lineRule="auto"/>
              <w:rPr>
                <w:rFonts w:ascii="Times New Roman" w:eastAsia="Times New Roman" w:hAnsi="Times New Roman" w:cs="Times New Roman"/>
                <w:color w:val="000000"/>
                <w:lang w:eastAsia="ru-RU"/>
              </w:rPr>
            </w:pPr>
            <w:r>
              <w:rPr>
                <w:rFonts w:ascii="Times New Roman" w:hAnsi="Times New Roman" w:cs="Times New Roman"/>
              </w:rPr>
              <w:t>Участвовать в обсуждении вопросов, понимать значение слова «хобби».</w:t>
            </w:r>
          </w:p>
        </w:tc>
        <w:tc>
          <w:tcPr>
            <w:tcW w:w="4224" w:type="dxa"/>
          </w:tcPr>
          <w:p w14:paraId="3982BF8C" w14:textId="77777777" w:rsidR="00AA6528" w:rsidRDefault="0000000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Работать с информацией и вести дискуссию. Оценивать</w:t>
            </w:r>
          </w:p>
          <w:p w14:paraId="67FB3DD7" w14:textId="77777777" w:rsidR="00AA6528" w:rsidRDefault="0000000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своё поведение и поведение окружающих (на уроке, на перемене).  Классифицировать объекты, ситуации, явления по различным основаниям под</w:t>
            </w:r>
          </w:p>
          <w:p w14:paraId="2C805519" w14:textId="77777777" w:rsidR="00AA6528" w:rsidRDefault="00000000">
            <w:pPr>
              <w:autoSpaceDE w:val="0"/>
              <w:autoSpaceDN w:val="0"/>
              <w:adjustRightInd w:val="0"/>
              <w:spacing w:after="0" w:line="240" w:lineRule="auto"/>
              <w:rPr>
                <w:rFonts w:ascii="Times New Roman" w:eastAsia="Times New Roman" w:hAnsi="Times New Roman" w:cs="Times New Roman"/>
                <w:color w:val="000000"/>
                <w:lang w:eastAsia="ru-RU"/>
              </w:rPr>
            </w:pPr>
            <w:r>
              <w:rPr>
                <w:rFonts w:ascii="Times New Roman" w:hAnsi="Times New Roman" w:cs="Times New Roman"/>
                <w:color w:val="000000"/>
              </w:rPr>
              <w:t xml:space="preserve">руководством учителя. </w:t>
            </w:r>
          </w:p>
        </w:tc>
        <w:tc>
          <w:tcPr>
            <w:tcW w:w="1417" w:type="dxa"/>
          </w:tcPr>
          <w:p w14:paraId="524D5A7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Часть1, стр.1-3, занятие 1</w:t>
            </w:r>
          </w:p>
        </w:tc>
      </w:tr>
      <w:tr w:rsidR="00AA6528" w14:paraId="1BADD3B9" w14:textId="77777777">
        <w:tc>
          <w:tcPr>
            <w:tcW w:w="567" w:type="dxa"/>
          </w:tcPr>
          <w:p w14:paraId="4F3AC91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868" w:type="dxa"/>
          </w:tcPr>
          <w:p w14:paraId="1D41682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1445542"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6587C9A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2550BFB3"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Выбор темы твоего проекта. Подбор материала для проекта. Проблема. Решение проблемы</w:t>
            </w:r>
          </w:p>
        </w:tc>
        <w:tc>
          <w:tcPr>
            <w:tcW w:w="3827" w:type="dxa"/>
            <w:tcBorders>
              <w:top w:val="single" w:sz="6" w:space="0" w:color="00000A"/>
              <w:left w:val="single" w:sz="6" w:space="0" w:color="00000A"/>
              <w:bottom w:val="single" w:sz="6" w:space="0" w:color="00000A"/>
              <w:right w:val="single" w:sz="6" w:space="0" w:color="00000A"/>
            </w:tcBorders>
            <w:shd w:val="clear" w:color="auto" w:fill="auto"/>
          </w:tcPr>
          <w:p w14:paraId="25D7054E" w14:textId="77777777" w:rsidR="00AA6528" w:rsidRDefault="00000000">
            <w:pPr>
              <w:spacing w:after="100" w:afterAutospacing="1"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Активно участвовать в обсуждении вопросов и диалоге. Понимать значение понятий «словарь», «проект», «тема». Правильно, осознанно читать (про себя) простой научно - популярный текст; определять главную мысль текста.</w:t>
            </w:r>
          </w:p>
          <w:p w14:paraId="44F33B8E" w14:textId="77777777" w:rsidR="00AA6528" w:rsidRDefault="00AA6528">
            <w:pPr>
              <w:spacing w:after="100" w:afterAutospacing="1" w:line="240" w:lineRule="auto"/>
              <w:rPr>
                <w:rFonts w:ascii="Times New Roman" w:eastAsia="Times New Roman" w:hAnsi="Times New Roman" w:cs="Times New Roman"/>
                <w:color w:val="000000" w:themeColor="text1"/>
                <w:sz w:val="21"/>
                <w:szCs w:val="21"/>
                <w:lang w:eastAsia="ru-RU"/>
              </w:rPr>
            </w:pPr>
          </w:p>
        </w:tc>
        <w:tc>
          <w:tcPr>
            <w:tcW w:w="4224" w:type="dxa"/>
            <w:tcBorders>
              <w:top w:val="single" w:sz="6" w:space="0" w:color="00000A"/>
              <w:left w:val="single" w:sz="6" w:space="0" w:color="00000A"/>
              <w:bottom w:val="single" w:sz="6" w:space="0" w:color="00000A"/>
              <w:right w:val="single" w:sz="6" w:space="0" w:color="00000A"/>
            </w:tcBorders>
            <w:shd w:val="clear" w:color="auto" w:fill="auto"/>
          </w:tcPr>
          <w:p w14:paraId="42409598"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Формировать умения находить информацию в словарях и справочниках; Формирование умения понимать тексты, выделяя в них существенное по отношению к предстоящей задаче.</w:t>
            </w:r>
          </w:p>
          <w:p w14:paraId="42B7CE59"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Планировать и реализовывать совместную деятельность как в позиции лидера, так и в позиции рядового участника умение разрешать конфликты на основе договорённости.</w:t>
            </w:r>
          </w:p>
        </w:tc>
        <w:tc>
          <w:tcPr>
            <w:tcW w:w="1417" w:type="dxa"/>
          </w:tcPr>
          <w:p w14:paraId="2073F5E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стр.4-8, занятие 2</w:t>
            </w:r>
          </w:p>
        </w:tc>
      </w:tr>
      <w:tr w:rsidR="00AA6528" w14:paraId="63709180" w14:textId="77777777">
        <w:tc>
          <w:tcPr>
            <w:tcW w:w="567" w:type="dxa"/>
          </w:tcPr>
          <w:p w14:paraId="76A01F2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868" w:type="dxa"/>
          </w:tcPr>
          <w:p w14:paraId="77D7BE7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AB27DA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tcPr>
          <w:p w14:paraId="1C8A24F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7AB9CAC9"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Выбор темы твоего исследования. Предположение. Гипотеза. Решение задачи</w:t>
            </w:r>
          </w:p>
        </w:tc>
        <w:tc>
          <w:tcPr>
            <w:tcW w:w="3827" w:type="dxa"/>
            <w:tcBorders>
              <w:top w:val="single" w:sz="6" w:space="0" w:color="00000A"/>
              <w:left w:val="single" w:sz="6" w:space="0" w:color="00000A"/>
              <w:bottom w:val="single" w:sz="6" w:space="0" w:color="00000A"/>
              <w:right w:val="single" w:sz="6" w:space="0" w:color="00000A"/>
            </w:tcBorders>
            <w:shd w:val="clear" w:color="auto" w:fill="auto"/>
          </w:tcPr>
          <w:p w14:paraId="44A568CC" w14:textId="77777777" w:rsidR="00AA6528" w:rsidRDefault="00000000">
            <w:pPr>
              <w:spacing w:after="100" w:afterAutospacing="1"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Запоминать толкование новых понятий, выдвигать гипотезы, сравнивать свою гипотезу с гипотезами, которые придумали одноклассники.</w:t>
            </w:r>
          </w:p>
        </w:tc>
        <w:tc>
          <w:tcPr>
            <w:tcW w:w="4224" w:type="dxa"/>
            <w:tcBorders>
              <w:top w:val="single" w:sz="6" w:space="0" w:color="00000A"/>
              <w:left w:val="single" w:sz="6" w:space="0" w:color="00000A"/>
              <w:bottom w:val="single" w:sz="6" w:space="0" w:color="00000A"/>
              <w:right w:val="single" w:sz="6" w:space="0" w:color="00000A"/>
            </w:tcBorders>
            <w:shd w:val="clear" w:color="auto" w:fill="auto"/>
          </w:tcPr>
          <w:p w14:paraId="18B2239E" w14:textId="77777777" w:rsidR="00AA6528" w:rsidRDefault="00000000">
            <w:pPr>
              <w:spacing w:after="100" w:afterAutospacing="1"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Формировать умения высказывать предположения о неизвестном, предположения способа проверки своих гипотез и предположений, предлагать способы решения задачи, умения инсценировать поиск и пробу известных и неизвестных способов действий; проявлять доброжелательность, доверие, внимание к людям, готовность к сотрудничеству и дружбе.</w:t>
            </w:r>
          </w:p>
        </w:tc>
        <w:tc>
          <w:tcPr>
            <w:tcW w:w="1417" w:type="dxa"/>
          </w:tcPr>
          <w:p w14:paraId="050D1F2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стр.9-12, занятие 3</w:t>
            </w:r>
          </w:p>
        </w:tc>
      </w:tr>
      <w:tr w:rsidR="00AA6528" w14:paraId="6C7287E1" w14:textId="77777777">
        <w:tc>
          <w:tcPr>
            <w:tcW w:w="567" w:type="dxa"/>
          </w:tcPr>
          <w:p w14:paraId="708ACB2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p>
          <w:p w14:paraId="17A016A5"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73918770"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3105C92D"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460395FE"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129E188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61FB20F"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63" w:type="dxa"/>
            <w:vMerge w:val="restart"/>
          </w:tcPr>
          <w:p w14:paraId="18FEBA13"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val="restart"/>
            <w:tcBorders>
              <w:top w:val="single" w:sz="4" w:space="0" w:color="auto"/>
              <w:left w:val="single" w:sz="4" w:space="0" w:color="auto"/>
              <w:right w:val="single" w:sz="4" w:space="0" w:color="auto"/>
            </w:tcBorders>
          </w:tcPr>
          <w:p w14:paraId="7F352F75"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Требования к паспорту проекта. Составление паспорта проекта.</w:t>
            </w:r>
          </w:p>
        </w:tc>
        <w:tc>
          <w:tcPr>
            <w:tcW w:w="3827" w:type="dxa"/>
            <w:vMerge w:val="restart"/>
          </w:tcPr>
          <w:p w14:paraId="366AA36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умение работать с полученной информацией, заучивать новые понятия, формулировать ответы на поставленные вопросы.</w:t>
            </w:r>
          </w:p>
          <w:p w14:paraId="340C534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Участвовать в коллективной работе по обсуждению новой информации, </w:t>
            </w:r>
            <w:r>
              <w:rPr>
                <w:rFonts w:ascii="Times New Roman" w:eastAsia="Times New Roman" w:hAnsi="Times New Roman" w:cs="Times New Roman"/>
                <w:color w:val="000000"/>
                <w:lang w:eastAsia="ru-RU"/>
              </w:rPr>
              <w:lastRenderedPageBreak/>
              <w:t>работать по образцу, составленному по всем правилам, выполнять самостоятельную работу по составлению своего проекта, используя подсказку в своей рабочей тетради.</w:t>
            </w:r>
          </w:p>
        </w:tc>
        <w:tc>
          <w:tcPr>
            <w:tcW w:w="4224" w:type="dxa"/>
            <w:vMerge w:val="restart"/>
          </w:tcPr>
          <w:p w14:paraId="57E2C97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Формировать умения работать самостоятельно, в коллективе и группе, создавать паспорт проекта, использовать и анализировать готовые образцы.</w:t>
            </w:r>
          </w:p>
        </w:tc>
        <w:tc>
          <w:tcPr>
            <w:tcW w:w="1417" w:type="dxa"/>
            <w:vMerge w:val="restart"/>
          </w:tcPr>
          <w:p w14:paraId="3257C6C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стр.13-17, занятие4,5</w:t>
            </w:r>
          </w:p>
        </w:tc>
      </w:tr>
      <w:tr w:rsidR="00AA6528" w14:paraId="551E8B75" w14:textId="77777777">
        <w:tc>
          <w:tcPr>
            <w:tcW w:w="567" w:type="dxa"/>
          </w:tcPr>
          <w:p w14:paraId="00D3A1A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w:t>
            </w:r>
          </w:p>
        </w:tc>
        <w:tc>
          <w:tcPr>
            <w:tcW w:w="868" w:type="dxa"/>
          </w:tcPr>
          <w:p w14:paraId="51EE22B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7B6C18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792AADA1"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75540108"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Pr>
          <w:p w14:paraId="32B88060"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6B21AF13"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064661B2"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4342B14E" w14:textId="77777777">
        <w:tc>
          <w:tcPr>
            <w:tcW w:w="567" w:type="dxa"/>
          </w:tcPr>
          <w:p w14:paraId="0FD8DE4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6</w:t>
            </w:r>
          </w:p>
          <w:p w14:paraId="0DD3E3F2"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14DC7D74"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69C58A0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A4C316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38107C4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6B7DC381"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Требования к составлению анкет для проекта. Анкетирование</w:t>
            </w:r>
          </w:p>
        </w:tc>
        <w:tc>
          <w:tcPr>
            <w:tcW w:w="3827" w:type="dxa"/>
            <w:vMerge w:val="restart"/>
            <w:tcBorders>
              <w:top w:val="single" w:sz="6" w:space="0" w:color="00000A"/>
              <w:left w:val="single" w:sz="6" w:space="0" w:color="00000A"/>
              <w:right w:val="single" w:sz="6" w:space="0" w:color="00000A"/>
            </w:tcBorders>
            <w:shd w:val="clear" w:color="auto" w:fill="auto"/>
          </w:tcPr>
          <w:p w14:paraId="52C21FC7"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Запоминать толкование новых понятий. Находить важные, существенные признаки в любом начинании, в любом процессе. Составлять вопросы для анкет.</w:t>
            </w:r>
          </w:p>
          <w:p w14:paraId="7C49EF21"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Запоминать толкование новых понятий. Составлять памятки по теме проекта.</w:t>
            </w:r>
          </w:p>
        </w:tc>
        <w:tc>
          <w:tcPr>
            <w:tcW w:w="4224" w:type="dxa"/>
            <w:vMerge w:val="restart"/>
            <w:tcBorders>
              <w:top w:val="single" w:sz="6" w:space="0" w:color="000001"/>
              <w:left w:val="single" w:sz="6" w:space="0" w:color="000001"/>
              <w:right w:val="single" w:sz="6" w:space="0" w:color="000001"/>
            </w:tcBorders>
            <w:shd w:val="clear" w:color="auto" w:fill="auto"/>
          </w:tcPr>
          <w:p w14:paraId="3B67BD06"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sz w:val="21"/>
                <w:szCs w:val="21"/>
                <w:lang w:eastAsia="ru-RU"/>
              </w:rPr>
              <w:t>Открывать в знакомом предмете новое, быть наблюдательным.</w:t>
            </w:r>
          </w:p>
          <w:p w14:paraId="15CB68B9" w14:textId="77777777" w:rsidR="00AA6528" w:rsidRDefault="00000000">
            <w:pPr>
              <w:spacing w:after="100" w:afterAutospacing="1"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b/>
                <w:bCs/>
                <w:color w:val="000000" w:themeColor="text1"/>
                <w:sz w:val="21"/>
                <w:szCs w:val="21"/>
                <w:lang w:eastAsia="ru-RU"/>
              </w:rPr>
              <w:t>Д</w:t>
            </w:r>
            <w:r>
              <w:rPr>
                <w:rFonts w:ascii="Times New Roman" w:eastAsia="Times New Roman" w:hAnsi="Times New Roman" w:cs="Times New Roman"/>
                <w:color w:val="000000" w:themeColor="text1"/>
                <w:sz w:val="21"/>
                <w:szCs w:val="21"/>
                <w:lang w:eastAsia="ru-RU"/>
              </w:rPr>
              <w:t>оброжелательность, доверие и внимание к людям, готовность к сотрудничеству и дружбе</w:t>
            </w:r>
          </w:p>
          <w:p w14:paraId="377D3702" w14:textId="77777777" w:rsidR="00AA6528" w:rsidRDefault="00AA6528">
            <w:pPr>
              <w:spacing w:after="100" w:afterAutospacing="1" w:line="240" w:lineRule="auto"/>
              <w:rPr>
                <w:rFonts w:ascii="Times New Roman" w:eastAsia="Times New Roman" w:hAnsi="Times New Roman" w:cs="Times New Roman"/>
                <w:color w:val="767676"/>
                <w:sz w:val="21"/>
                <w:szCs w:val="21"/>
                <w:lang w:eastAsia="ru-RU"/>
              </w:rPr>
            </w:pPr>
          </w:p>
        </w:tc>
        <w:tc>
          <w:tcPr>
            <w:tcW w:w="1417" w:type="dxa"/>
            <w:vMerge w:val="restart"/>
          </w:tcPr>
          <w:p w14:paraId="59B40B3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стр.18-24, занятие</w:t>
            </w:r>
          </w:p>
          <w:p w14:paraId="6B1FEFE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6,7</w:t>
            </w:r>
          </w:p>
        </w:tc>
      </w:tr>
      <w:tr w:rsidR="00AA6528" w14:paraId="7008600A" w14:textId="77777777">
        <w:tc>
          <w:tcPr>
            <w:tcW w:w="567" w:type="dxa"/>
          </w:tcPr>
          <w:p w14:paraId="7098CF1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w:t>
            </w:r>
          </w:p>
        </w:tc>
        <w:tc>
          <w:tcPr>
            <w:tcW w:w="868" w:type="dxa"/>
          </w:tcPr>
          <w:p w14:paraId="314D38F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A900C2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032F8153"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50810D84"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Borders>
              <w:left w:val="single" w:sz="6" w:space="0" w:color="00000A"/>
              <w:bottom w:val="single" w:sz="6" w:space="0" w:color="00000A"/>
              <w:right w:val="single" w:sz="6" w:space="0" w:color="00000A"/>
            </w:tcBorders>
            <w:shd w:val="clear" w:color="auto" w:fill="auto"/>
          </w:tcPr>
          <w:p w14:paraId="01F05BEC" w14:textId="77777777" w:rsidR="00AA6528" w:rsidRDefault="00AA6528">
            <w:pPr>
              <w:spacing w:after="100" w:afterAutospacing="1" w:line="240" w:lineRule="auto"/>
              <w:rPr>
                <w:rFonts w:ascii="Times New Roman" w:eastAsia="Times New Roman" w:hAnsi="Times New Roman" w:cs="Times New Roman"/>
                <w:color w:val="000000" w:themeColor="text1"/>
                <w:sz w:val="21"/>
                <w:szCs w:val="21"/>
                <w:lang w:eastAsia="ru-RU"/>
              </w:rPr>
            </w:pPr>
          </w:p>
        </w:tc>
        <w:tc>
          <w:tcPr>
            <w:tcW w:w="4224" w:type="dxa"/>
            <w:vMerge/>
            <w:tcBorders>
              <w:left w:val="single" w:sz="6" w:space="0" w:color="000001"/>
              <w:bottom w:val="single" w:sz="6" w:space="0" w:color="000001"/>
              <w:right w:val="single" w:sz="6" w:space="0" w:color="000001"/>
            </w:tcBorders>
            <w:shd w:val="clear" w:color="auto" w:fill="auto"/>
          </w:tcPr>
          <w:p w14:paraId="7D03247A" w14:textId="77777777" w:rsidR="00AA6528" w:rsidRDefault="00AA6528">
            <w:pPr>
              <w:spacing w:after="100" w:afterAutospacing="1" w:line="240" w:lineRule="auto"/>
              <w:rPr>
                <w:rFonts w:ascii="Times New Roman" w:eastAsia="Times New Roman" w:hAnsi="Times New Roman" w:cs="Times New Roman"/>
                <w:color w:val="767676"/>
                <w:sz w:val="21"/>
                <w:szCs w:val="21"/>
                <w:lang w:eastAsia="ru-RU"/>
              </w:rPr>
            </w:pPr>
          </w:p>
        </w:tc>
        <w:tc>
          <w:tcPr>
            <w:tcW w:w="1417" w:type="dxa"/>
            <w:vMerge/>
          </w:tcPr>
          <w:p w14:paraId="7C9B61EB"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111B8024" w14:textId="77777777">
        <w:trPr>
          <w:trHeight w:val="2696"/>
        </w:trPr>
        <w:tc>
          <w:tcPr>
            <w:tcW w:w="567" w:type="dxa"/>
          </w:tcPr>
          <w:p w14:paraId="0C59609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w:t>
            </w:r>
          </w:p>
        </w:tc>
        <w:tc>
          <w:tcPr>
            <w:tcW w:w="868" w:type="dxa"/>
          </w:tcPr>
          <w:p w14:paraId="5BDB253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12ECCA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7B6ED6B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62F604D"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Постер. Требования к созданию постера. Условия размещения материала на постере</w:t>
            </w:r>
          </w:p>
        </w:tc>
        <w:tc>
          <w:tcPr>
            <w:tcW w:w="3827" w:type="dxa"/>
            <w:tcBorders>
              <w:top w:val="single" w:sz="6" w:space="0" w:color="000001"/>
              <w:left w:val="single" w:sz="6" w:space="0" w:color="000001"/>
              <w:bottom w:val="single" w:sz="6" w:space="0" w:color="000001"/>
              <w:right w:val="single" w:sz="6" w:space="0" w:color="000001"/>
            </w:tcBorders>
            <w:shd w:val="clear" w:color="auto" w:fill="auto"/>
          </w:tcPr>
          <w:p w14:paraId="428E5618" w14:textId="77777777" w:rsidR="00AA6528" w:rsidRDefault="00000000">
            <w:pPr>
              <w:spacing w:after="100" w:afterAutospacing="1"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Участвует в коллективной работе по составлению постера. Составляет постер своего проекта на отдельном листе используя подсказки рабочей тетради. Создавать постер со ссылками и иллюстрациями, графическими схемами планами под руководством учителя. Создавать устные и письменные сообщения.</w:t>
            </w:r>
          </w:p>
        </w:tc>
        <w:tc>
          <w:tcPr>
            <w:tcW w:w="4224" w:type="dxa"/>
            <w:tcBorders>
              <w:top w:val="single" w:sz="6" w:space="0" w:color="000001"/>
              <w:left w:val="single" w:sz="6" w:space="0" w:color="000001"/>
              <w:bottom w:val="single" w:sz="6" w:space="0" w:color="000001"/>
              <w:right w:val="single" w:sz="6" w:space="0" w:color="000001"/>
            </w:tcBorders>
            <w:shd w:val="clear" w:color="auto" w:fill="auto"/>
          </w:tcPr>
          <w:p w14:paraId="6989B4AD" w14:textId="77777777" w:rsidR="00AA6528" w:rsidRDefault="00000000">
            <w:pPr>
              <w:spacing w:after="100" w:afterAutospacing="1"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sz w:val="21"/>
                <w:szCs w:val="21"/>
                <w:lang w:eastAsia="ru-RU"/>
              </w:rPr>
              <w:t>Формирование умения создавать собственные творческие замыслы и доводить их до воплощения в творческом продукте.</w:t>
            </w:r>
            <w:r>
              <w:rPr>
                <w:rFonts w:ascii="Times New Roman" w:eastAsia="Times New Roman" w:hAnsi="Times New Roman" w:cs="Times New Roman"/>
                <w:color w:val="767676"/>
                <w:sz w:val="21"/>
                <w:szCs w:val="21"/>
                <w:lang w:eastAsia="ru-RU"/>
              </w:rPr>
              <w:t xml:space="preserve"> </w:t>
            </w:r>
            <w:r>
              <w:rPr>
                <w:rFonts w:ascii="Times New Roman" w:eastAsia="Times New Roman" w:hAnsi="Times New Roman" w:cs="Times New Roman"/>
                <w:color w:val="000000" w:themeColor="text1"/>
                <w:sz w:val="21"/>
                <w:szCs w:val="21"/>
                <w:lang w:eastAsia="ru-RU"/>
              </w:rPr>
              <w:t>Участвует в коллективной работе по составлению постера. Составляет постер своего проекта на отдельном листе используя подсказки рабочей тетради. Создавать постер со ссылками и иллюстрациями, графическими схемами планами под руководством учителя. Создавать устные и письменные сообщения.</w:t>
            </w:r>
          </w:p>
        </w:tc>
        <w:tc>
          <w:tcPr>
            <w:tcW w:w="1417" w:type="dxa"/>
          </w:tcPr>
          <w:p w14:paraId="62E5488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стр.25-27, занятие 8</w:t>
            </w:r>
          </w:p>
        </w:tc>
      </w:tr>
      <w:tr w:rsidR="00AA6528" w14:paraId="5DB541BD" w14:textId="77777777">
        <w:tc>
          <w:tcPr>
            <w:tcW w:w="14855" w:type="dxa"/>
            <w:gridSpan w:val="8"/>
          </w:tcPr>
          <w:p w14:paraId="670FA18B"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3D32681A" w14:textId="77777777">
        <w:tc>
          <w:tcPr>
            <w:tcW w:w="567" w:type="dxa"/>
          </w:tcPr>
          <w:p w14:paraId="0DA7CD4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w:t>
            </w:r>
          </w:p>
        </w:tc>
        <w:tc>
          <w:tcPr>
            <w:tcW w:w="868" w:type="dxa"/>
          </w:tcPr>
          <w:p w14:paraId="7979BEB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E95F0E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947D55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3CF4086"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Практическая работа. Создание мини-постера.</w:t>
            </w:r>
          </w:p>
        </w:tc>
        <w:tc>
          <w:tcPr>
            <w:tcW w:w="3827" w:type="dxa"/>
          </w:tcPr>
          <w:p w14:paraId="40EAFBB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Учиться работать с реальными объектами как с источниками информации, выдвигать гипотезы, делать выводы и обобщения. Принимать участие в пошаговом обсуждении алгоритма, учиться доказывать преимущества разных способов выполнения. Выполнять практическую работу индивидуально и в группах. Делать предварительные выводы и самооценку выполненного проекта.</w:t>
            </w:r>
          </w:p>
        </w:tc>
        <w:tc>
          <w:tcPr>
            <w:tcW w:w="4224" w:type="dxa"/>
          </w:tcPr>
          <w:p w14:paraId="11C78DA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создавать мини-постер со ссылками и иллюстрациями, развивать умение создавать сообщения различного вида, отбирать и правильно размещать информацию. Получать первоначальные навыкисотруднич6ества, работать над общим делом, проявлять творчество. Формировать умение выбора способа решения задач проекта.</w:t>
            </w:r>
          </w:p>
        </w:tc>
        <w:tc>
          <w:tcPr>
            <w:tcW w:w="1417" w:type="dxa"/>
          </w:tcPr>
          <w:p w14:paraId="2F92D26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стр.28-31, занятие</w:t>
            </w:r>
          </w:p>
          <w:p w14:paraId="2E9FA2B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9, 10</w:t>
            </w:r>
          </w:p>
        </w:tc>
      </w:tr>
      <w:tr w:rsidR="00AA6528" w14:paraId="0DD0C43A" w14:textId="77777777">
        <w:tc>
          <w:tcPr>
            <w:tcW w:w="567" w:type="dxa"/>
          </w:tcPr>
          <w:p w14:paraId="51D07F9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p>
          <w:p w14:paraId="46BABA83"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4920F7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267A32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CEA794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1A3BE43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2410" w:type="dxa"/>
            <w:vMerge w:val="restart"/>
            <w:tcBorders>
              <w:top w:val="single" w:sz="4" w:space="0" w:color="auto"/>
              <w:left w:val="single" w:sz="4" w:space="0" w:color="auto"/>
              <w:right w:val="single" w:sz="4" w:space="0" w:color="auto"/>
            </w:tcBorders>
          </w:tcPr>
          <w:p w14:paraId="06AF3E78"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Изучение и освоение возможностей программы МРР</w:t>
            </w:r>
            <w:r>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iCs/>
                <w:color w:val="000000" w:themeColor="text1"/>
                <w:lang w:eastAsia="ru-RU"/>
              </w:rPr>
              <w:t>Microsoft Power Point</w:t>
            </w:r>
            <w:r>
              <w:rPr>
                <w:rFonts w:ascii="Times New Roman" w:hAnsi="Times New Roman" w:cs="Times New Roman"/>
              </w:rPr>
              <w:t xml:space="preserve">. Вставка фотографий, </w:t>
            </w:r>
            <w:r>
              <w:rPr>
                <w:rFonts w:ascii="Times New Roman" w:hAnsi="Times New Roman" w:cs="Times New Roman"/>
              </w:rPr>
              <w:lastRenderedPageBreak/>
              <w:t>рисунков, фигур, диаграмм</w:t>
            </w:r>
          </w:p>
        </w:tc>
        <w:tc>
          <w:tcPr>
            <w:tcW w:w="3827" w:type="dxa"/>
            <w:vMerge w:val="restart"/>
          </w:tcPr>
          <w:p w14:paraId="0BFC3A51" w14:textId="77777777" w:rsidR="00AA6528" w:rsidRDefault="00000000">
            <w:pPr>
              <w:spacing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themeColor="text1"/>
                <w:lang w:eastAsia="ru-RU"/>
              </w:rPr>
              <w:lastRenderedPageBreak/>
              <w:t xml:space="preserve">Изучать и осваивать возможности программы МРР. Пробовать вставлять фотографии, рисунки, фигуры, диаграммы. Работать практически на компьютере по </w:t>
            </w:r>
            <w:r>
              <w:rPr>
                <w:rFonts w:ascii="Times New Roman" w:eastAsia="Times New Roman" w:hAnsi="Times New Roman" w:cs="Times New Roman"/>
                <w:color w:val="000000" w:themeColor="text1"/>
                <w:lang w:eastAsia="ru-RU"/>
              </w:rPr>
              <w:lastRenderedPageBreak/>
              <w:t xml:space="preserve">заданиям рабочей тетради, осваивать алгоритм действия по вставке фотографий, рисунков и диаграмм, заучивать толкование новых понятий. </w:t>
            </w:r>
          </w:p>
        </w:tc>
        <w:tc>
          <w:tcPr>
            <w:tcW w:w="4224" w:type="dxa"/>
            <w:vMerge w:val="restart"/>
          </w:tcPr>
          <w:p w14:paraId="6655FC28" w14:textId="77777777" w:rsidR="00AA6528" w:rsidRDefault="00000000">
            <w:pPr>
              <w:spacing w:after="100" w:afterAutospacing="1"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themeColor="text1"/>
                <w:lang w:eastAsia="ru-RU"/>
              </w:rPr>
              <w:lastRenderedPageBreak/>
              <w:t xml:space="preserve">Взаимодействовать   с участниками проекта. Получить   первоначальные навыки ролевого взаимодействия со сверстниками по созданию презентаций. Формировать умения самостоятельной </w:t>
            </w:r>
            <w:r>
              <w:rPr>
                <w:rFonts w:ascii="Times New Roman" w:eastAsia="Times New Roman" w:hAnsi="Times New Roman" w:cs="Times New Roman"/>
                <w:color w:val="000000" w:themeColor="text1"/>
                <w:lang w:eastAsia="ru-RU"/>
              </w:rPr>
              <w:lastRenderedPageBreak/>
              <w:t xml:space="preserve">работы с источниками информации, работать в программе ММР- </w:t>
            </w:r>
            <w:r>
              <w:rPr>
                <w:rFonts w:ascii="Times New Roman" w:eastAsia="Times New Roman" w:hAnsi="Times New Roman" w:cs="Times New Roman"/>
                <w:iCs/>
                <w:color w:val="000000" w:themeColor="text1"/>
                <w:lang w:eastAsia="ru-RU"/>
              </w:rPr>
              <w:t>Microsoft Power Point</w:t>
            </w:r>
            <w:r>
              <w:rPr>
                <w:rFonts w:ascii="Times New Roman" w:eastAsia="Times New Roman" w:hAnsi="Times New Roman" w:cs="Times New Roman"/>
                <w:color w:val="000000" w:themeColor="text1"/>
                <w:lang w:eastAsia="ru-RU"/>
              </w:rPr>
              <w:t>, умения организовывать свою деятельность.</w:t>
            </w:r>
          </w:p>
        </w:tc>
        <w:tc>
          <w:tcPr>
            <w:tcW w:w="1417" w:type="dxa"/>
            <w:vMerge w:val="restart"/>
          </w:tcPr>
          <w:p w14:paraId="0BB7765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стр.32-40 занятие 11,12,13</w:t>
            </w:r>
          </w:p>
          <w:p w14:paraId="18444326"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EA918E3" w14:textId="77777777">
        <w:tc>
          <w:tcPr>
            <w:tcW w:w="567" w:type="dxa"/>
          </w:tcPr>
          <w:p w14:paraId="1D049A1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11</w:t>
            </w:r>
          </w:p>
          <w:p w14:paraId="549961D0"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1B4A5E81"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0F182A9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D26D7B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462F7BA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tcBorders>
          </w:tcPr>
          <w:p w14:paraId="26A7712A"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shd w:val="clear" w:color="auto" w:fill="auto"/>
          </w:tcPr>
          <w:p w14:paraId="00AD1448"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shd w:val="clear" w:color="auto" w:fill="auto"/>
          </w:tcPr>
          <w:p w14:paraId="0AEFAE3B"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27FBB706"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0EC34EF5" w14:textId="77777777">
        <w:tc>
          <w:tcPr>
            <w:tcW w:w="567" w:type="dxa"/>
          </w:tcPr>
          <w:p w14:paraId="382CAB6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12</w:t>
            </w:r>
          </w:p>
        </w:tc>
        <w:tc>
          <w:tcPr>
            <w:tcW w:w="868" w:type="dxa"/>
          </w:tcPr>
          <w:p w14:paraId="24B82BB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871E62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5496EB0A"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3CC3B10E" w14:textId="77777777" w:rsidR="00AA6528" w:rsidRDefault="00AA6528">
            <w:pPr>
              <w:widowControl w:val="0"/>
              <w:autoSpaceDE w:val="0"/>
              <w:autoSpaceDN w:val="0"/>
              <w:adjustRightInd w:val="0"/>
              <w:spacing w:after="0" w:line="240" w:lineRule="auto"/>
              <w:rPr>
                <w:rFonts w:ascii="Times New Roman" w:hAnsi="Times New Roman" w:cs="Times New Roman"/>
              </w:rPr>
            </w:pPr>
          </w:p>
        </w:tc>
        <w:tc>
          <w:tcPr>
            <w:tcW w:w="3827" w:type="dxa"/>
            <w:vMerge/>
          </w:tcPr>
          <w:p w14:paraId="3A6C386F"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64BDC5B3"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5F5659E3"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21F6ED4" w14:textId="77777777">
        <w:tc>
          <w:tcPr>
            <w:tcW w:w="567" w:type="dxa"/>
          </w:tcPr>
          <w:p w14:paraId="75B8B94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p w14:paraId="4AA90CC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525BC71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5F1C24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46B7007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2410" w:type="dxa"/>
            <w:vMerge w:val="restart"/>
            <w:tcBorders>
              <w:top w:val="single" w:sz="4" w:space="0" w:color="auto"/>
              <w:left w:val="single" w:sz="4" w:space="0" w:color="auto"/>
              <w:right w:val="single" w:sz="4" w:space="0" w:color="auto"/>
            </w:tcBorders>
          </w:tcPr>
          <w:p w14:paraId="759A0443"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Программа МРР. Анимации. Настройка анимации</w:t>
            </w:r>
          </w:p>
        </w:tc>
        <w:tc>
          <w:tcPr>
            <w:tcW w:w="3827" w:type="dxa"/>
            <w:vMerge w:val="restart"/>
          </w:tcPr>
          <w:p w14:paraId="30A2642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Выполнять самостоятельную работу на компьютере, знакомиться с новыми понятиями из проектного мира, формировать умение настраивать анимации на слайде, выполнять творческую работу.</w:t>
            </w:r>
          </w:p>
        </w:tc>
        <w:tc>
          <w:tcPr>
            <w:tcW w:w="4224" w:type="dxa"/>
            <w:vMerge w:val="restart"/>
          </w:tcPr>
          <w:p w14:paraId="60E999C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Получать первоначальные навыки сотрудничества, ролевого взаимодействия со сверстниками и взрослыми в учебно- трудовой деятельности.</w:t>
            </w:r>
          </w:p>
        </w:tc>
        <w:tc>
          <w:tcPr>
            <w:tcW w:w="1417" w:type="dxa"/>
            <w:vMerge w:val="restart"/>
          </w:tcPr>
          <w:p w14:paraId="7CBCCD5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стр.41-46, занятие 14,15,16</w:t>
            </w:r>
          </w:p>
        </w:tc>
      </w:tr>
      <w:tr w:rsidR="00AA6528" w14:paraId="705BC34C" w14:textId="77777777">
        <w:tc>
          <w:tcPr>
            <w:tcW w:w="567" w:type="dxa"/>
          </w:tcPr>
          <w:p w14:paraId="3AEBB99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14</w:t>
            </w:r>
          </w:p>
          <w:p w14:paraId="003AE7F1"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6EE0AA1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BEB292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47958BF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right w:val="single" w:sz="4" w:space="0" w:color="auto"/>
            </w:tcBorders>
          </w:tcPr>
          <w:p w14:paraId="4F274651"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Pr>
          <w:p w14:paraId="30C1651F"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06512BFC"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73110E3A"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3CF77CC0" w14:textId="77777777">
        <w:tc>
          <w:tcPr>
            <w:tcW w:w="567" w:type="dxa"/>
          </w:tcPr>
          <w:p w14:paraId="0B60411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15</w:t>
            </w:r>
          </w:p>
        </w:tc>
        <w:tc>
          <w:tcPr>
            <w:tcW w:w="868" w:type="dxa"/>
          </w:tcPr>
          <w:p w14:paraId="06AE847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01BE8D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79C19C9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13A0FDC9"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Pr>
          <w:p w14:paraId="2234D306"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4" w:type="dxa"/>
            <w:vMerge/>
          </w:tcPr>
          <w:p w14:paraId="5F906033" w14:textId="77777777" w:rsidR="00AA6528" w:rsidRDefault="00AA6528">
            <w:pPr>
              <w:spacing w:after="0" w:line="240" w:lineRule="atLeast"/>
              <w:rPr>
                <w:rFonts w:ascii="Times New Roman" w:eastAsia="Times New Roman" w:hAnsi="Times New Roman" w:cs="Times New Roman"/>
                <w:color w:val="000000"/>
                <w:lang w:eastAsia="ru-RU"/>
              </w:rPr>
            </w:pPr>
          </w:p>
        </w:tc>
        <w:tc>
          <w:tcPr>
            <w:tcW w:w="1417" w:type="dxa"/>
            <w:vMerge/>
          </w:tcPr>
          <w:p w14:paraId="40C76842"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2A87CCF1" w14:textId="77777777">
        <w:trPr>
          <w:trHeight w:val="1630"/>
        </w:trPr>
        <w:tc>
          <w:tcPr>
            <w:tcW w:w="567" w:type="dxa"/>
          </w:tcPr>
          <w:p w14:paraId="7D79A43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16</w:t>
            </w:r>
          </w:p>
        </w:tc>
        <w:tc>
          <w:tcPr>
            <w:tcW w:w="868" w:type="dxa"/>
          </w:tcPr>
          <w:p w14:paraId="3E9EDE3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FBF382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15D9D9A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180B3F6"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Закрепление полученных умений, навыков в работе с программой МРР. Творческая работа. Создание журнала.</w:t>
            </w:r>
          </w:p>
        </w:tc>
        <w:tc>
          <w:tcPr>
            <w:tcW w:w="3827" w:type="dxa"/>
            <w:tcBorders>
              <w:top w:val="single" w:sz="6" w:space="0" w:color="00000A"/>
              <w:left w:val="single" w:sz="6" w:space="0" w:color="00000A"/>
              <w:bottom w:val="single" w:sz="6" w:space="0" w:color="00000A"/>
              <w:right w:val="single" w:sz="6" w:space="0" w:color="00000A"/>
            </w:tcBorders>
            <w:shd w:val="clear" w:color="auto" w:fill="auto"/>
          </w:tcPr>
          <w:p w14:paraId="2184D6B6"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Работать над понятием «продукт проекта» по заданиям тетради. Выполнять исследование и работать над проектом, анализируя информацию, создавать собственные творческие замыслы и доводить их до воплощения в творческом продукте.</w:t>
            </w:r>
          </w:p>
        </w:tc>
        <w:tc>
          <w:tcPr>
            <w:tcW w:w="4224" w:type="dxa"/>
            <w:tcBorders>
              <w:top w:val="single" w:sz="6" w:space="0" w:color="00000A"/>
              <w:left w:val="single" w:sz="6" w:space="0" w:color="00000A"/>
              <w:bottom w:val="single" w:sz="6" w:space="0" w:color="00000A"/>
              <w:right w:val="single" w:sz="6" w:space="0" w:color="00000A"/>
            </w:tcBorders>
            <w:shd w:val="clear" w:color="auto" w:fill="auto"/>
          </w:tcPr>
          <w:p w14:paraId="002DBEA4"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Развивать информационную компетентность, формировать умения отсеять лишние данные и умение видеть дефицит данных, умения выделять из предоставленной информации ту, которая необходима для решения поставленной задачи</w:t>
            </w:r>
          </w:p>
        </w:tc>
        <w:tc>
          <w:tcPr>
            <w:tcW w:w="1417" w:type="dxa"/>
          </w:tcPr>
          <w:p w14:paraId="75F747BB"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стр.47-48, </w:t>
            </w:r>
          </w:p>
        </w:tc>
      </w:tr>
      <w:tr w:rsidR="00AA6528" w14:paraId="1ABF3585" w14:textId="77777777">
        <w:tc>
          <w:tcPr>
            <w:tcW w:w="14855" w:type="dxa"/>
            <w:gridSpan w:val="8"/>
          </w:tcPr>
          <w:p w14:paraId="36CE1317"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518B6F72" w14:textId="77777777">
        <w:tc>
          <w:tcPr>
            <w:tcW w:w="567" w:type="dxa"/>
          </w:tcPr>
          <w:p w14:paraId="3474F2D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w:t>
            </w:r>
          </w:p>
          <w:p w14:paraId="05947BBF"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2C5C01DD"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60C04CF5"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4C552C6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A94ECE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E51BF2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611DFAA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5626A6B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Программа МРР.   Дизайн.    Нахождение ошибок в готовой презентации и исправление их. Работа с командами «обрезка» и «границы рисунка»</w:t>
            </w:r>
          </w:p>
        </w:tc>
        <w:tc>
          <w:tcPr>
            <w:tcW w:w="3827"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23D5F16D"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Работать с командами «Обрезка» и «Границы рисунка». Изучать и осваивать возможности программы </w:t>
            </w:r>
            <w:r>
              <w:rPr>
                <w:rFonts w:ascii="Times New Roman" w:eastAsia="Times New Roman" w:hAnsi="Times New Roman" w:cs="Times New Roman"/>
                <w:iCs/>
                <w:color w:val="000000" w:themeColor="text1"/>
                <w:lang w:eastAsia="ru-RU"/>
              </w:rPr>
              <w:t>Microsoft Power Point</w:t>
            </w:r>
            <w:r>
              <w:rPr>
                <w:rFonts w:ascii="Times New Roman" w:eastAsia="Times New Roman" w:hAnsi="Times New Roman" w:cs="Times New Roman"/>
                <w:i/>
                <w:iCs/>
                <w:color w:val="000000" w:themeColor="text1"/>
                <w:lang w:eastAsia="ru-RU"/>
              </w:rPr>
              <w:t>, </w:t>
            </w:r>
            <w:r>
              <w:rPr>
                <w:rFonts w:ascii="Times New Roman" w:eastAsia="Times New Roman" w:hAnsi="Times New Roman" w:cs="Times New Roman"/>
                <w:color w:val="000000" w:themeColor="text1"/>
                <w:lang w:eastAsia="ru-RU"/>
              </w:rPr>
              <w:t>творчески подходить к созданию вещи.</w:t>
            </w:r>
          </w:p>
          <w:p w14:paraId="619BB89D"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2E064CF5"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Развитие умения работать в программе МРР Microsoft Power Point Умение организовать свою деятельность. Развивать образное мышление, логику, вкус. Формировать творческий подход к созданию проекта, умение организовать свою деятельность. Получить первоначальные навыки сотрудничества, ролевого взаимодействия со сверстниками.</w:t>
            </w:r>
          </w:p>
        </w:tc>
        <w:tc>
          <w:tcPr>
            <w:tcW w:w="1417" w:type="dxa"/>
            <w:vMerge w:val="restart"/>
          </w:tcPr>
          <w:p w14:paraId="42C3186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стр.1-6, занятие 17,18,19</w:t>
            </w:r>
          </w:p>
        </w:tc>
      </w:tr>
      <w:tr w:rsidR="00AA6528" w14:paraId="37D48CE9" w14:textId="77777777">
        <w:tc>
          <w:tcPr>
            <w:tcW w:w="567" w:type="dxa"/>
          </w:tcPr>
          <w:p w14:paraId="6D3F4E5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18</w:t>
            </w:r>
          </w:p>
        </w:tc>
        <w:tc>
          <w:tcPr>
            <w:tcW w:w="868" w:type="dxa"/>
          </w:tcPr>
          <w:p w14:paraId="30AC547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E31276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1EC09F63"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5EAF6910"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Borders>
              <w:left w:val="single" w:sz="6" w:space="0" w:color="00000A"/>
              <w:bottom w:val="single" w:sz="6" w:space="0" w:color="00000A"/>
              <w:right w:val="single" w:sz="6" w:space="0" w:color="00000A"/>
            </w:tcBorders>
            <w:shd w:val="clear" w:color="auto" w:fill="auto"/>
          </w:tcPr>
          <w:p w14:paraId="0A5E6B53"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tcBorders>
              <w:left w:val="single" w:sz="6" w:space="0" w:color="00000A"/>
              <w:bottom w:val="single" w:sz="6" w:space="0" w:color="00000A"/>
              <w:right w:val="single" w:sz="6" w:space="0" w:color="00000A"/>
            </w:tcBorders>
            <w:shd w:val="clear" w:color="auto" w:fill="auto"/>
          </w:tcPr>
          <w:p w14:paraId="634800D4"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5C54AF43"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5BAFE816" w14:textId="77777777">
        <w:tc>
          <w:tcPr>
            <w:tcW w:w="567" w:type="dxa"/>
          </w:tcPr>
          <w:p w14:paraId="702E8BE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19  </w:t>
            </w:r>
          </w:p>
          <w:p w14:paraId="44B90A49"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9CC5A61"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7FB3F621"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35F6475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41C08C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028AC11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201F8686"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Фотографии на слайдах.  Работа с фотографиями на слайдах.</w:t>
            </w:r>
          </w:p>
        </w:tc>
        <w:tc>
          <w:tcPr>
            <w:tcW w:w="3827" w:type="dxa"/>
            <w:vMerge w:val="restart"/>
            <w:tcBorders>
              <w:top w:val="single" w:sz="6" w:space="0" w:color="00000A"/>
              <w:left w:val="single" w:sz="6" w:space="0" w:color="00000A"/>
              <w:right w:val="single" w:sz="6" w:space="0" w:color="00000A"/>
            </w:tcBorders>
            <w:shd w:val="clear" w:color="auto" w:fill="auto"/>
          </w:tcPr>
          <w:p w14:paraId="7478885D"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Принимать активное участие в обсуждении проблемы, объяснении материала. Выполнять практическую работу на компьютере, проводить рефлексию(самоанализ).</w:t>
            </w:r>
          </w:p>
        </w:tc>
        <w:tc>
          <w:tcPr>
            <w:tcW w:w="4224" w:type="dxa"/>
            <w:vMerge w:val="restart"/>
            <w:tcBorders>
              <w:top w:val="single" w:sz="6" w:space="0" w:color="00000A"/>
              <w:left w:val="single" w:sz="6" w:space="0" w:color="00000A"/>
              <w:right w:val="single" w:sz="6" w:space="0" w:color="00000A"/>
            </w:tcBorders>
            <w:shd w:val="clear" w:color="auto" w:fill="auto"/>
          </w:tcPr>
          <w:p w14:paraId="4F1445C7"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Взаимодействовать с участниками проекта, Получать первоначальные навыки сотрудничества, ролевого в Развитие умения работать в программе МРР Microsoft Power Point Умение организовать свою деятельность, взаимодействуя со сверстниками.</w:t>
            </w:r>
          </w:p>
        </w:tc>
        <w:tc>
          <w:tcPr>
            <w:tcW w:w="1417" w:type="dxa"/>
            <w:vMerge w:val="restart"/>
          </w:tcPr>
          <w:p w14:paraId="57C5D60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стр.6-10 занятие 20,21</w:t>
            </w:r>
          </w:p>
        </w:tc>
      </w:tr>
      <w:tr w:rsidR="00AA6528" w14:paraId="000F71C5" w14:textId="77777777">
        <w:tc>
          <w:tcPr>
            <w:tcW w:w="567" w:type="dxa"/>
          </w:tcPr>
          <w:p w14:paraId="06677A4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20</w:t>
            </w:r>
          </w:p>
        </w:tc>
        <w:tc>
          <w:tcPr>
            <w:tcW w:w="868" w:type="dxa"/>
          </w:tcPr>
          <w:p w14:paraId="4ACA809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5B3B3F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6A0BCA6B"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616153D8"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Borders>
              <w:left w:val="single" w:sz="6" w:space="0" w:color="00000A"/>
              <w:bottom w:val="single" w:sz="6" w:space="0" w:color="00000A"/>
              <w:right w:val="single" w:sz="6" w:space="0" w:color="00000A"/>
            </w:tcBorders>
            <w:shd w:val="clear" w:color="auto" w:fill="auto"/>
          </w:tcPr>
          <w:p w14:paraId="6DDA71AA"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tcBorders>
              <w:left w:val="single" w:sz="6" w:space="0" w:color="00000A"/>
              <w:bottom w:val="single" w:sz="6" w:space="0" w:color="00000A"/>
              <w:right w:val="single" w:sz="6" w:space="0" w:color="00000A"/>
            </w:tcBorders>
            <w:shd w:val="clear" w:color="auto" w:fill="auto"/>
          </w:tcPr>
          <w:p w14:paraId="70476BAF"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7EFB0C2F"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2D90EB26" w14:textId="77777777">
        <w:tc>
          <w:tcPr>
            <w:tcW w:w="567" w:type="dxa"/>
          </w:tcPr>
          <w:p w14:paraId="6B8C4E6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21</w:t>
            </w:r>
          </w:p>
          <w:p w14:paraId="00A9D730"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EB10C0E"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392830B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5E24B6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6573083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090E9AAC"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Требования к компьютерной презентации </w:t>
            </w:r>
            <w:r>
              <w:rPr>
                <w:rFonts w:ascii="Times New Roman" w:hAnsi="Times New Roman" w:cs="Times New Roman"/>
                <w:lang w:val="en-US"/>
              </w:rPr>
              <w:t>Power</w:t>
            </w:r>
            <w:r>
              <w:rPr>
                <w:rFonts w:ascii="Times New Roman" w:hAnsi="Times New Roman" w:cs="Times New Roman"/>
              </w:rPr>
              <w:t xml:space="preserve"> </w:t>
            </w:r>
            <w:r>
              <w:rPr>
                <w:rFonts w:ascii="Times New Roman" w:hAnsi="Times New Roman" w:cs="Times New Roman"/>
                <w:lang w:val="en-US"/>
              </w:rPr>
              <w:t>Point</w:t>
            </w:r>
          </w:p>
        </w:tc>
        <w:tc>
          <w:tcPr>
            <w:tcW w:w="3827"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10505B8E"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Знать требования к составлению компьютерной презентации. Находить ошибки в готовой презентации и исправлять их. Работать над   воспроизведением нового материала, выполнять </w:t>
            </w:r>
            <w:r>
              <w:rPr>
                <w:rFonts w:ascii="Times New Roman" w:eastAsia="Times New Roman" w:hAnsi="Times New Roman" w:cs="Times New Roman"/>
                <w:color w:val="000000" w:themeColor="text1"/>
                <w:lang w:eastAsia="ru-RU"/>
              </w:rPr>
              <w:lastRenderedPageBreak/>
              <w:t>самостоятельную работу со следующей проверкой.</w:t>
            </w:r>
          </w:p>
        </w:tc>
        <w:tc>
          <w:tcPr>
            <w:tcW w:w="4224"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75D50A5C"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 xml:space="preserve">Развивать информационную компетентности, формировать умения отсеять лишние данные и умение видеть дефицит данных, умения выделять из предоставленной информации ту, которая необходима для решения поставленной </w:t>
            </w:r>
            <w:r>
              <w:rPr>
                <w:rFonts w:ascii="Times New Roman" w:eastAsia="Times New Roman" w:hAnsi="Times New Roman" w:cs="Times New Roman"/>
                <w:color w:val="000000" w:themeColor="text1"/>
                <w:lang w:eastAsia="ru-RU"/>
              </w:rPr>
              <w:lastRenderedPageBreak/>
              <w:t>задачи.</w:t>
            </w:r>
          </w:p>
        </w:tc>
        <w:tc>
          <w:tcPr>
            <w:tcW w:w="1417" w:type="dxa"/>
            <w:vMerge w:val="restart"/>
          </w:tcPr>
          <w:p w14:paraId="08FB58F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стр.11-14 занятие 22,23</w:t>
            </w:r>
          </w:p>
        </w:tc>
      </w:tr>
      <w:tr w:rsidR="00AA6528" w14:paraId="27522D41" w14:textId="77777777">
        <w:tc>
          <w:tcPr>
            <w:tcW w:w="567" w:type="dxa"/>
          </w:tcPr>
          <w:p w14:paraId="2B99EE7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w:t>
            </w:r>
          </w:p>
        </w:tc>
        <w:tc>
          <w:tcPr>
            <w:tcW w:w="868" w:type="dxa"/>
          </w:tcPr>
          <w:p w14:paraId="4B5E270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60BB1D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39B2B32A"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17902A4D"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Borders>
              <w:left w:val="single" w:sz="6" w:space="0" w:color="00000A"/>
              <w:right w:val="single" w:sz="6" w:space="0" w:color="00000A"/>
            </w:tcBorders>
            <w:shd w:val="clear" w:color="auto" w:fill="auto"/>
          </w:tcPr>
          <w:p w14:paraId="10B38FDC"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tcBorders>
              <w:left w:val="single" w:sz="6" w:space="0" w:color="00000A"/>
              <w:right w:val="single" w:sz="6" w:space="0" w:color="00000A"/>
            </w:tcBorders>
            <w:shd w:val="clear" w:color="auto" w:fill="auto"/>
          </w:tcPr>
          <w:p w14:paraId="53A2B420"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23E51B39"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1A5AC22D" w14:textId="77777777">
        <w:tc>
          <w:tcPr>
            <w:tcW w:w="567" w:type="dxa"/>
          </w:tcPr>
          <w:p w14:paraId="169EDE6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23</w:t>
            </w:r>
          </w:p>
          <w:p w14:paraId="67C6A2FA"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4A674C4D"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77E70CFF"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5EA897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1A8C41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02779E2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41FB9C1B"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Закрепление полученных умений, навыков в работе с программой МРР. Изучение и осваивание возможностей программы МРР.</w:t>
            </w:r>
          </w:p>
        </w:tc>
        <w:tc>
          <w:tcPr>
            <w:tcW w:w="3827"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6CA09266"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Активно участвовать в диалоге, Выполнять      практическую работу на компьютере. Работать   над понятием «продукт проекта» по заданиям тетради. Выполнять исследование и работать над проектом, анализируя информацию, создавать собственные творческие замыслы и доводить их до воплощения в творческом продукте.</w:t>
            </w:r>
          </w:p>
        </w:tc>
        <w:tc>
          <w:tcPr>
            <w:tcW w:w="4224"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671D34AF"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Формировать умение самоконтроля и оценивания своих знаний и умений. Научиться дружной работе, взаимной поддержке, участию в команде, получить опыт совместной деятельности.</w:t>
            </w:r>
          </w:p>
        </w:tc>
        <w:tc>
          <w:tcPr>
            <w:tcW w:w="1417" w:type="dxa"/>
            <w:vMerge w:val="restart"/>
          </w:tcPr>
          <w:p w14:paraId="667B117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стр.15-18, занятие 24,25</w:t>
            </w:r>
          </w:p>
        </w:tc>
      </w:tr>
      <w:tr w:rsidR="00AA6528" w14:paraId="2F52C7F9" w14:textId="77777777">
        <w:tc>
          <w:tcPr>
            <w:tcW w:w="567" w:type="dxa"/>
          </w:tcPr>
          <w:p w14:paraId="26D8030E"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47F9E73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24</w:t>
            </w:r>
          </w:p>
        </w:tc>
        <w:tc>
          <w:tcPr>
            <w:tcW w:w="868" w:type="dxa"/>
          </w:tcPr>
          <w:p w14:paraId="5928B6A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9F3CD9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69228759"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right w:val="single" w:sz="4" w:space="0" w:color="auto"/>
            </w:tcBorders>
          </w:tcPr>
          <w:p w14:paraId="6CAF4057" w14:textId="77777777" w:rsidR="00AA6528" w:rsidRDefault="00AA6528">
            <w:pPr>
              <w:widowControl w:val="0"/>
              <w:autoSpaceDE w:val="0"/>
              <w:autoSpaceDN w:val="0"/>
              <w:adjustRightInd w:val="0"/>
              <w:spacing w:after="0" w:line="240" w:lineRule="auto"/>
              <w:jc w:val="both"/>
              <w:rPr>
                <w:rFonts w:ascii="Times New Roman" w:hAnsi="Times New Roman" w:cs="Times New Roman"/>
                <w:sz w:val="24"/>
                <w:szCs w:val="24"/>
              </w:rPr>
            </w:pPr>
          </w:p>
        </w:tc>
        <w:tc>
          <w:tcPr>
            <w:tcW w:w="3827" w:type="dxa"/>
            <w:vMerge/>
            <w:tcBorders>
              <w:left w:val="single" w:sz="6" w:space="0" w:color="00000A"/>
              <w:right w:val="single" w:sz="6" w:space="0" w:color="00000A"/>
            </w:tcBorders>
            <w:shd w:val="clear" w:color="auto" w:fill="auto"/>
          </w:tcPr>
          <w:p w14:paraId="1A442FBC"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tcBorders>
              <w:left w:val="single" w:sz="6" w:space="0" w:color="00000A"/>
              <w:right w:val="single" w:sz="6" w:space="0" w:color="00000A"/>
            </w:tcBorders>
            <w:shd w:val="clear" w:color="auto" w:fill="auto"/>
          </w:tcPr>
          <w:p w14:paraId="44E808F4"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14AC4153"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5605532D" w14:textId="77777777">
        <w:trPr>
          <w:trHeight w:val="497"/>
        </w:trPr>
        <w:tc>
          <w:tcPr>
            <w:tcW w:w="567" w:type="dxa"/>
          </w:tcPr>
          <w:p w14:paraId="15CE657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25</w:t>
            </w:r>
          </w:p>
          <w:p w14:paraId="2A183192"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7D327A9D"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1496CB4E"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780222F5"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50416FB"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08F245F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1730A1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val="restart"/>
          </w:tcPr>
          <w:p w14:paraId="4556194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left w:val="single" w:sz="4" w:space="0" w:color="auto"/>
              <w:right w:val="single" w:sz="4" w:space="0" w:color="auto"/>
            </w:tcBorders>
          </w:tcPr>
          <w:p w14:paraId="13137562" w14:textId="77777777" w:rsidR="00AA6528" w:rsidRDefault="0000000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rPr>
              <w:t>Практическое занятие. Составление первой презентации по заданному тексту</w:t>
            </w:r>
          </w:p>
        </w:tc>
        <w:tc>
          <w:tcPr>
            <w:tcW w:w="3827" w:type="dxa"/>
            <w:vMerge w:val="restart"/>
            <w:tcBorders>
              <w:left w:val="single" w:sz="6" w:space="0" w:color="00000A"/>
              <w:right w:val="single" w:sz="6" w:space="0" w:color="00000A"/>
            </w:tcBorders>
            <w:shd w:val="clear" w:color="auto" w:fill="auto"/>
          </w:tcPr>
          <w:p w14:paraId="6C8AEEDD"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Активно участвовать в работе группы, учиться распределять обязанности между участниками группы, составлять план действий для выполнения коллективной презентации.</w:t>
            </w:r>
          </w:p>
        </w:tc>
        <w:tc>
          <w:tcPr>
            <w:tcW w:w="4224"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28FA9251"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Формировать компетентности в отношении владения информацией: правильно и осознанно читать простой научно-популярный текст; определять главную мысль. Научиться рефлексии. Воспитывать доброжелательность, доверие и внимание к людям, готовность к сотрудничеству и дружбе. Информационную компетентность, умение отсеять лишние данные и умение видеть дефицит данных, умения выделять из предоставленной информации ту, которая необходима для решения поставленной задачи</w:t>
            </w:r>
          </w:p>
        </w:tc>
        <w:tc>
          <w:tcPr>
            <w:tcW w:w="1417" w:type="dxa"/>
            <w:vMerge w:val="restart"/>
          </w:tcPr>
          <w:p w14:paraId="2FCBF4F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стр.19-22, занятие </w:t>
            </w:r>
          </w:p>
          <w:p w14:paraId="3E822CE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26,27,28</w:t>
            </w:r>
          </w:p>
          <w:p w14:paraId="230287F2" w14:textId="77777777" w:rsidR="00AA6528" w:rsidRDefault="00AA6528">
            <w:pPr>
              <w:spacing w:after="0" w:line="240" w:lineRule="atLeast"/>
              <w:jc w:val="center"/>
              <w:rPr>
                <w:rFonts w:ascii="Times New Roman" w:eastAsia="Times New Roman" w:hAnsi="Times New Roman" w:cs="Times New Roman"/>
                <w:color w:val="000000"/>
                <w:lang w:eastAsia="ru-RU"/>
              </w:rPr>
            </w:pPr>
          </w:p>
          <w:p w14:paraId="33260E74"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A2A2BEA" w14:textId="77777777">
        <w:tc>
          <w:tcPr>
            <w:tcW w:w="567" w:type="dxa"/>
          </w:tcPr>
          <w:p w14:paraId="2554D9C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26</w:t>
            </w:r>
          </w:p>
        </w:tc>
        <w:tc>
          <w:tcPr>
            <w:tcW w:w="868" w:type="dxa"/>
          </w:tcPr>
          <w:p w14:paraId="4333D83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6F9F0B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vMerge/>
          </w:tcPr>
          <w:p w14:paraId="2D95AF85"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627B5CE1" w14:textId="77777777" w:rsidR="00AA6528" w:rsidRDefault="00AA6528">
            <w:pPr>
              <w:widowControl w:val="0"/>
              <w:autoSpaceDE w:val="0"/>
              <w:autoSpaceDN w:val="0"/>
              <w:adjustRightInd w:val="0"/>
              <w:spacing w:after="0" w:line="240" w:lineRule="auto"/>
              <w:jc w:val="both"/>
              <w:rPr>
                <w:rFonts w:ascii="Times New Roman" w:hAnsi="Times New Roman" w:cs="Times New Roman"/>
                <w:sz w:val="24"/>
                <w:szCs w:val="24"/>
              </w:rPr>
            </w:pPr>
          </w:p>
        </w:tc>
        <w:tc>
          <w:tcPr>
            <w:tcW w:w="3827" w:type="dxa"/>
            <w:vMerge/>
            <w:tcBorders>
              <w:left w:val="single" w:sz="6" w:space="0" w:color="00000A"/>
              <w:bottom w:val="single" w:sz="6" w:space="0" w:color="00000A"/>
              <w:right w:val="single" w:sz="6" w:space="0" w:color="00000A"/>
            </w:tcBorders>
            <w:shd w:val="clear" w:color="auto" w:fill="auto"/>
          </w:tcPr>
          <w:p w14:paraId="31A6FC3B"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tcBorders>
              <w:left w:val="single" w:sz="6" w:space="0" w:color="00000A"/>
              <w:bottom w:val="single" w:sz="6" w:space="0" w:color="00000A"/>
              <w:right w:val="single" w:sz="6" w:space="0" w:color="00000A"/>
            </w:tcBorders>
            <w:shd w:val="clear" w:color="auto" w:fill="auto"/>
          </w:tcPr>
          <w:p w14:paraId="6E272AC3"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Pr>
          <w:p w14:paraId="6FA0780B"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3CDDFC8B" w14:textId="77777777">
        <w:tc>
          <w:tcPr>
            <w:tcW w:w="14855" w:type="dxa"/>
            <w:gridSpan w:val="8"/>
          </w:tcPr>
          <w:p w14:paraId="3EE39BD4"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r>
      <w:tr w:rsidR="00AA6528" w14:paraId="23410744" w14:textId="77777777">
        <w:tc>
          <w:tcPr>
            <w:tcW w:w="567" w:type="dxa"/>
          </w:tcPr>
          <w:p w14:paraId="2B2E22E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27</w:t>
            </w:r>
          </w:p>
        </w:tc>
        <w:tc>
          <w:tcPr>
            <w:tcW w:w="868" w:type="dxa"/>
          </w:tcPr>
          <w:p w14:paraId="23FD0F6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E44609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03B7FD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65A33669"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Практическое занятие. Составление первой презентации по заданному тексту.</w:t>
            </w:r>
          </w:p>
        </w:tc>
        <w:tc>
          <w:tcPr>
            <w:tcW w:w="3827" w:type="dxa"/>
            <w:tcBorders>
              <w:top w:val="single" w:sz="6" w:space="0" w:color="00000A"/>
              <w:left w:val="single" w:sz="6" w:space="0" w:color="00000A"/>
              <w:bottom w:val="single" w:sz="6" w:space="0" w:color="00000A"/>
              <w:right w:val="single" w:sz="6" w:space="0" w:color="00000A"/>
            </w:tcBorders>
            <w:shd w:val="clear" w:color="auto" w:fill="auto"/>
          </w:tcPr>
          <w:p w14:paraId="416B50E8"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Активно участвовать в работе группы, учиться распределять обязанности между участниками группы, составлять план действий для выполнения коллективной презентации. Выступать с мини-сообщениями, подготовленные детьми дома. </w:t>
            </w:r>
          </w:p>
        </w:tc>
        <w:tc>
          <w:tcPr>
            <w:tcW w:w="4224" w:type="dxa"/>
            <w:tcBorders>
              <w:top w:val="single" w:sz="6" w:space="0" w:color="00000A"/>
              <w:left w:val="single" w:sz="6" w:space="0" w:color="00000A"/>
              <w:bottom w:val="single" w:sz="6" w:space="0" w:color="00000A"/>
              <w:right w:val="single" w:sz="6" w:space="0" w:color="00000A"/>
            </w:tcBorders>
            <w:shd w:val="clear" w:color="auto" w:fill="auto"/>
          </w:tcPr>
          <w:p w14:paraId="4D0BAA4C"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Формировать умения, отстаивать свою точку зрения, развивать находчивость, уверенность в себе, навыки монологической речи. Обучаться   рефлексии.                                                                                                                                                                                       Формировать умения презентовать свои достижения (превращать результат своей работы в продукт, предназначенный для других).</w:t>
            </w:r>
          </w:p>
        </w:tc>
        <w:tc>
          <w:tcPr>
            <w:tcW w:w="1417" w:type="dxa"/>
          </w:tcPr>
          <w:p w14:paraId="5391138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стр.19-22, занятие </w:t>
            </w:r>
          </w:p>
          <w:p w14:paraId="7FA70DC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26,27,28</w:t>
            </w:r>
          </w:p>
          <w:p w14:paraId="46C8DFDD"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0DCBFABB" w14:textId="77777777">
        <w:tc>
          <w:tcPr>
            <w:tcW w:w="567" w:type="dxa"/>
          </w:tcPr>
          <w:p w14:paraId="10C0775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28</w:t>
            </w:r>
          </w:p>
          <w:p w14:paraId="42AF5B49"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5C4DE412"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33337D9A"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59664879"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43F7276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BAF149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06B51EC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410" w:type="dxa"/>
            <w:vMerge w:val="restart"/>
            <w:tcBorders>
              <w:top w:val="single" w:sz="4" w:space="0" w:color="auto"/>
              <w:left w:val="single" w:sz="4" w:space="0" w:color="auto"/>
              <w:right w:val="single" w:sz="4" w:space="0" w:color="auto"/>
            </w:tcBorders>
          </w:tcPr>
          <w:p w14:paraId="6D6B5864"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Подготовка проектной документации к выступлению на конкурсе. Обработка информации. </w:t>
            </w:r>
            <w:r>
              <w:rPr>
                <w:rFonts w:ascii="Times New Roman" w:hAnsi="Times New Roman" w:cs="Times New Roman"/>
              </w:rPr>
              <w:lastRenderedPageBreak/>
              <w:t>Интервью. Визитка.</w:t>
            </w:r>
          </w:p>
        </w:tc>
        <w:tc>
          <w:tcPr>
            <w:tcW w:w="3827" w:type="dxa"/>
            <w:vMerge w:val="restart"/>
            <w:tcBorders>
              <w:top w:val="single" w:sz="6" w:space="0" w:color="00000A"/>
              <w:left w:val="single" w:sz="6" w:space="0" w:color="00000A"/>
              <w:right w:val="single" w:sz="6" w:space="0" w:color="00000A"/>
            </w:tcBorders>
            <w:shd w:val="clear" w:color="auto" w:fill="auto"/>
          </w:tcPr>
          <w:p w14:paraId="4A2ADDD4"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 xml:space="preserve">Участие в коллективной работе по составлению титульного листа визитки. Составлять мини-сообщения детей проекта на отдельном листе, используя подсказки рабочей </w:t>
            </w:r>
            <w:r>
              <w:rPr>
                <w:rFonts w:ascii="Times New Roman" w:eastAsia="Times New Roman" w:hAnsi="Times New Roman" w:cs="Times New Roman"/>
                <w:color w:val="000000" w:themeColor="text1"/>
                <w:lang w:eastAsia="ru-RU"/>
              </w:rPr>
              <w:lastRenderedPageBreak/>
              <w:t>выполнять творческую работу «Моя презентация».</w:t>
            </w:r>
          </w:p>
          <w:p w14:paraId="698CDE43"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4224" w:type="dxa"/>
            <w:vMerge w:val="restart"/>
            <w:tcBorders>
              <w:left w:val="single" w:sz="6" w:space="0" w:color="00000A"/>
              <w:right w:val="single" w:sz="6" w:space="0" w:color="00000A"/>
            </w:tcBorders>
            <w:shd w:val="clear" w:color="auto" w:fill="auto"/>
          </w:tcPr>
          <w:p w14:paraId="5C379EC8"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 xml:space="preserve">Формировать и умения воплощать собственные творческие замыслы и доводить их до воплощения в творческом продукте, умение уверенно «держать» себя во время выступления и владеть </w:t>
            </w:r>
            <w:r>
              <w:rPr>
                <w:rFonts w:ascii="Times New Roman" w:eastAsia="Times New Roman" w:hAnsi="Times New Roman" w:cs="Times New Roman"/>
                <w:color w:val="000000" w:themeColor="text1"/>
                <w:lang w:eastAsia="ru-RU"/>
              </w:rPr>
              <w:lastRenderedPageBreak/>
              <w:t>аудиторией («держать» в поле зрения) Артистические умения. Умение отвечать на незапланированные вопросы.</w:t>
            </w:r>
          </w:p>
        </w:tc>
        <w:tc>
          <w:tcPr>
            <w:tcW w:w="1417" w:type="dxa"/>
            <w:vMerge w:val="restart"/>
          </w:tcPr>
          <w:p w14:paraId="5CD354D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стр.22-28, занятие </w:t>
            </w:r>
          </w:p>
          <w:p w14:paraId="3269C0E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29,30</w:t>
            </w:r>
          </w:p>
          <w:p w14:paraId="1E1B0643"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5355715" w14:textId="77777777">
        <w:trPr>
          <w:trHeight w:val="506"/>
        </w:trPr>
        <w:tc>
          <w:tcPr>
            <w:tcW w:w="567" w:type="dxa"/>
            <w:tcBorders>
              <w:bottom w:val="single" w:sz="4" w:space="0" w:color="auto"/>
            </w:tcBorders>
          </w:tcPr>
          <w:p w14:paraId="655E88D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29</w:t>
            </w:r>
          </w:p>
          <w:p w14:paraId="76B5513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Borders>
              <w:bottom w:val="single" w:sz="4" w:space="0" w:color="auto"/>
            </w:tcBorders>
          </w:tcPr>
          <w:p w14:paraId="24F9770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Borders>
              <w:bottom w:val="single" w:sz="4" w:space="0" w:color="auto"/>
            </w:tcBorders>
          </w:tcPr>
          <w:p w14:paraId="115855D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Borders>
              <w:bottom w:val="single" w:sz="4" w:space="0" w:color="auto"/>
            </w:tcBorders>
          </w:tcPr>
          <w:p w14:paraId="04E1A3C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410" w:type="dxa"/>
            <w:vMerge/>
            <w:tcBorders>
              <w:left w:val="single" w:sz="4" w:space="0" w:color="auto"/>
              <w:bottom w:val="single" w:sz="4" w:space="0" w:color="auto"/>
              <w:right w:val="single" w:sz="4" w:space="0" w:color="auto"/>
            </w:tcBorders>
          </w:tcPr>
          <w:p w14:paraId="5F53A848" w14:textId="77777777" w:rsidR="00AA6528" w:rsidRDefault="00AA6528">
            <w:pPr>
              <w:widowControl w:val="0"/>
              <w:autoSpaceDE w:val="0"/>
              <w:autoSpaceDN w:val="0"/>
              <w:adjustRightInd w:val="0"/>
              <w:spacing w:after="0" w:line="240" w:lineRule="auto"/>
              <w:jc w:val="both"/>
              <w:rPr>
                <w:rFonts w:ascii="Times New Roman" w:hAnsi="Times New Roman" w:cs="Times New Roman"/>
              </w:rPr>
            </w:pPr>
          </w:p>
        </w:tc>
        <w:tc>
          <w:tcPr>
            <w:tcW w:w="3827" w:type="dxa"/>
            <w:vMerge/>
            <w:tcBorders>
              <w:left w:val="single" w:sz="6" w:space="0" w:color="00000A"/>
              <w:bottom w:val="single" w:sz="4" w:space="0" w:color="auto"/>
              <w:right w:val="single" w:sz="6" w:space="0" w:color="00000A"/>
            </w:tcBorders>
            <w:shd w:val="clear" w:color="auto" w:fill="auto"/>
          </w:tcPr>
          <w:p w14:paraId="276BC074" w14:textId="77777777" w:rsidR="00AA6528" w:rsidRDefault="00AA6528">
            <w:pPr>
              <w:spacing w:after="100" w:afterAutospacing="1" w:line="240" w:lineRule="auto"/>
              <w:rPr>
                <w:rFonts w:ascii="Times New Roman" w:eastAsia="Times New Roman" w:hAnsi="Times New Roman" w:cs="Times New Roman"/>
                <w:color w:val="767676"/>
                <w:lang w:eastAsia="ru-RU"/>
              </w:rPr>
            </w:pPr>
          </w:p>
        </w:tc>
        <w:tc>
          <w:tcPr>
            <w:tcW w:w="4224" w:type="dxa"/>
            <w:vMerge/>
            <w:tcBorders>
              <w:left w:val="single" w:sz="6" w:space="0" w:color="00000A"/>
              <w:bottom w:val="single" w:sz="4" w:space="0" w:color="auto"/>
              <w:right w:val="single" w:sz="6" w:space="0" w:color="00000A"/>
            </w:tcBorders>
            <w:shd w:val="clear" w:color="auto" w:fill="auto"/>
          </w:tcPr>
          <w:p w14:paraId="6BC2E400" w14:textId="77777777" w:rsidR="00AA6528" w:rsidRDefault="00AA6528">
            <w:pPr>
              <w:spacing w:after="100" w:afterAutospacing="1" w:line="240" w:lineRule="auto"/>
              <w:rPr>
                <w:rFonts w:ascii="Times New Roman" w:eastAsia="Times New Roman" w:hAnsi="Times New Roman" w:cs="Times New Roman"/>
                <w:color w:val="000000" w:themeColor="text1"/>
                <w:lang w:eastAsia="ru-RU"/>
              </w:rPr>
            </w:pPr>
          </w:p>
        </w:tc>
        <w:tc>
          <w:tcPr>
            <w:tcW w:w="1417" w:type="dxa"/>
            <w:vMerge/>
            <w:tcBorders>
              <w:bottom w:val="single" w:sz="4" w:space="0" w:color="auto"/>
            </w:tcBorders>
          </w:tcPr>
          <w:p w14:paraId="2EB1C73E"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4C77B0F3" w14:textId="77777777">
        <w:tc>
          <w:tcPr>
            <w:tcW w:w="567" w:type="dxa"/>
          </w:tcPr>
          <w:p w14:paraId="1A5ABE5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30</w:t>
            </w:r>
          </w:p>
        </w:tc>
        <w:tc>
          <w:tcPr>
            <w:tcW w:w="868" w:type="dxa"/>
          </w:tcPr>
          <w:p w14:paraId="2645A17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8504E7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1BDEE4D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50FE4CD2"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Тесты. Тестирование. Самоанализ. Рефлексия.</w:t>
            </w:r>
          </w:p>
        </w:tc>
        <w:tc>
          <w:tcPr>
            <w:tcW w:w="3827" w:type="dxa"/>
            <w:tcBorders>
              <w:top w:val="single" w:sz="6" w:space="0" w:color="00000A"/>
              <w:left w:val="single" w:sz="6" w:space="0" w:color="00000A"/>
              <w:bottom w:val="single" w:sz="6" w:space="0" w:color="00000A"/>
              <w:right w:val="single" w:sz="6" w:space="0" w:color="00000A"/>
            </w:tcBorders>
            <w:shd w:val="clear" w:color="auto" w:fill="auto"/>
          </w:tcPr>
          <w:p w14:paraId="46D5F505" w14:textId="77777777" w:rsidR="00AA6528" w:rsidRDefault="00000000">
            <w:pPr>
              <w:spacing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Составлять примерный текст самоанализа. Выполнять самооценку: рефлексивные умения, поисковые умения, коммуникативные умения (навыки общения), презентационные умения и навыки. </w:t>
            </w:r>
          </w:p>
        </w:tc>
        <w:tc>
          <w:tcPr>
            <w:tcW w:w="4224" w:type="dxa"/>
            <w:tcBorders>
              <w:top w:val="single" w:sz="6" w:space="0" w:color="00000A"/>
              <w:left w:val="single" w:sz="6" w:space="0" w:color="00000A"/>
              <w:bottom w:val="single" w:sz="6" w:space="0" w:color="00000A"/>
              <w:right w:val="single" w:sz="6" w:space="0" w:color="00000A"/>
            </w:tcBorders>
            <w:shd w:val="clear" w:color="auto" w:fill="auto"/>
          </w:tcPr>
          <w:p w14:paraId="1925ADC4" w14:textId="77777777" w:rsidR="00AA6528" w:rsidRDefault="00000000">
            <w:pPr>
              <w:spacing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Формировать умения контролировать, оценивать свою деятельность, осмысливать задачу, объективно оценивать свои действия, признавать свои ошибки, анализировать результат своей работы.   </w:t>
            </w:r>
          </w:p>
        </w:tc>
        <w:tc>
          <w:tcPr>
            <w:tcW w:w="1417" w:type="dxa"/>
          </w:tcPr>
          <w:p w14:paraId="5587EFB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стр.29-30, занятие </w:t>
            </w:r>
          </w:p>
          <w:p w14:paraId="5B047CE6"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w:t>
            </w:r>
          </w:p>
          <w:p w14:paraId="5638649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r>
      <w:tr w:rsidR="00AA6528" w14:paraId="26E5FDAB" w14:textId="77777777">
        <w:tc>
          <w:tcPr>
            <w:tcW w:w="567" w:type="dxa"/>
          </w:tcPr>
          <w:p w14:paraId="26CC27A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31</w:t>
            </w:r>
          </w:p>
        </w:tc>
        <w:tc>
          <w:tcPr>
            <w:tcW w:w="868" w:type="dxa"/>
          </w:tcPr>
          <w:p w14:paraId="011B0A0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55CF49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5A1FAE8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C775170"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Твои впечатления от работы над проектом</w:t>
            </w:r>
          </w:p>
        </w:tc>
        <w:tc>
          <w:tcPr>
            <w:tcW w:w="3827" w:type="dxa"/>
            <w:tcBorders>
              <w:left w:val="single" w:sz="6" w:space="0" w:color="00000A"/>
              <w:right w:val="single" w:sz="6" w:space="0" w:color="00000A"/>
            </w:tcBorders>
            <w:shd w:val="clear" w:color="auto" w:fill="auto"/>
          </w:tcPr>
          <w:p w14:paraId="587BE87D"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Наблюдать, осуществлять сравнение, сходства и различия предлагаемых гипотез, делать выводы и обобщения, классифицировать, рассуждать и анализировать. </w:t>
            </w:r>
          </w:p>
        </w:tc>
        <w:tc>
          <w:tcPr>
            <w:tcW w:w="4224" w:type="dxa"/>
            <w:tcBorders>
              <w:left w:val="single" w:sz="6" w:space="0" w:color="00000A"/>
              <w:right w:val="single" w:sz="6" w:space="0" w:color="00000A"/>
            </w:tcBorders>
            <w:shd w:val="clear" w:color="auto" w:fill="auto"/>
          </w:tcPr>
          <w:p w14:paraId="2492E318" w14:textId="77777777" w:rsidR="00AA6528" w:rsidRDefault="00000000">
            <w:pPr>
              <w:spacing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themeColor="text1"/>
                <w:lang w:eastAsia="ru-RU"/>
              </w:rPr>
              <w:t>Формировать умение делать прямые выводы, заключения на основе имеющихся фактов, подводить итог своей деятельности,</w:t>
            </w:r>
            <w:r>
              <w:rPr>
                <w:rFonts w:ascii="Times New Roman" w:eastAsia="Times New Roman" w:hAnsi="Times New Roman" w:cs="Times New Roman"/>
                <w:color w:val="767676"/>
                <w:sz w:val="21"/>
                <w:szCs w:val="21"/>
                <w:lang w:eastAsia="ru-RU"/>
              </w:rPr>
              <w:t xml:space="preserve"> </w:t>
            </w:r>
            <w:r>
              <w:rPr>
                <w:rFonts w:ascii="Times New Roman" w:eastAsia="Times New Roman" w:hAnsi="Times New Roman" w:cs="Times New Roman"/>
                <w:color w:val="000000" w:themeColor="text1"/>
                <w:sz w:val="21"/>
                <w:szCs w:val="21"/>
                <w:lang w:eastAsia="ru-RU"/>
              </w:rPr>
              <w:t>умения правильно использовать изученные проектные понятия в процессе самостоятельной работы.</w:t>
            </w:r>
          </w:p>
          <w:p w14:paraId="321EE7D6" w14:textId="77777777" w:rsidR="00AA6528" w:rsidRDefault="00000000">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sz w:val="21"/>
                <w:szCs w:val="21"/>
                <w:lang w:eastAsia="ru-RU"/>
              </w:rPr>
              <w:t>Получить первоначальные навыки сотрудничества, ролевого взаимодействия со сверстниками.</w:t>
            </w:r>
          </w:p>
        </w:tc>
        <w:tc>
          <w:tcPr>
            <w:tcW w:w="1417" w:type="dxa"/>
          </w:tcPr>
          <w:p w14:paraId="66B0C798"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стр.31-32, занятие32</w:t>
            </w:r>
          </w:p>
        </w:tc>
      </w:tr>
      <w:tr w:rsidR="00AA6528" w14:paraId="77FB3600" w14:textId="77777777">
        <w:tc>
          <w:tcPr>
            <w:tcW w:w="567" w:type="dxa"/>
          </w:tcPr>
          <w:p w14:paraId="60414EBA"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32</w:t>
            </w:r>
          </w:p>
        </w:tc>
        <w:tc>
          <w:tcPr>
            <w:tcW w:w="868" w:type="dxa"/>
          </w:tcPr>
          <w:p w14:paraId="44762BF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4812F8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6B09C3A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70A3EDE7" w14:textId="77777777" w:rsidR="00AA6528" w:rsidRDefault="0000000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Пожелания будущим проектантам</w:t>
            </w:r>
          </w:p>
        </w:tc>
        <w:tc>
          <w:tcPr>
            <w:tcW w:w="3827" w:type="dxa"/>
            <w:tcBorders>
              <w:left w:val="single" w:sz="6" w:space="0" w:color="00000A"/>
              <w:right w:val="single" w:sz="6" w:space="0" w:color="00000A"/>
            </w:tcBorders>
            <w:shd w:val="clear" w:color="auto" w:fill="auto"/>
          </w:tcPr>
          <w:p w14:paraId="5BEAAA15"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Делать выводы. Составлять пожелания в прозе или стихах.</w:t>
            </w:r>
          </w:p>
        </w:tc>
        <w:tc>
          <w:tcPr>
            <w:tcW w:w="4224" w:type="dxa"/>
            <w:tcBorders>
              <w:left w:val="single" w:sz="6" w:space="0" w:color="00000A"/>
              <w:right w:val="single" w:sz="6" w:space="0" w:color="00000A"/>
            </w:tcBorders>
            <w:shd w:val="clear" w:color="auto" w:fill="auto"/>
          </w:tcPr>
          <w:p w14:paraId="548BC883"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Формировать умения высказывать пожелания, умения показать свою доброжелательность, доверие и внимание к людям, готовность к сотрудничеству и дружбе.</w:t>
            </w:r>
          </w:p>
        </w:tc>
        <w:tc>
          <w:tcPr>
            <w:tcW w:w="1417" w:type="dxa"/>
          </w:tcPr>
          <w:p w14:paraId="11981E1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стр.33-34, занятие 33</w:t>
            </w:r>
          </w:p>
          <w:p w14:paraId="13C7EDD1"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699EE72" w14:textId="77777777">
        <w:tc>
          <w:tcPr>
            <w:tcW w:w="567" w:type="dxa"/>
          </w:tcPr>
          <w:p w14:paraId="7B539E5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33</w:t>
            </w:r>
          </w:p>
        </w:tc>
        <w:tc>
          <w:tcPr>
            <w:tcW w:w="868" w:type="dxa"/>
          </w:tcPr>
          <w:p w14:paraId="51EEC26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FA3DB6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5C25DCC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3393CBFC"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Страницы благодарности тем, кто окружал и поддерживал тебя в этом году. </w:t>
            </w:r>
          </w:p>
        </w:tc>
        <w:tc>
          <w:tcPr>
            <w:tcW w:w="3827" w:type="dxa"/>
            <w:tcBorders>
              <w:left w:val="single" w:sz="6" w:space="0" w:color="00000A"/>
              <w:right w:val="single" w:sz="6" w:space="0" w:color="00000A"/>
            </w:tcBorders>
            <w:shd w:val="clear" w:color="auto" w:fill="auto"/>
          </w:tcPr>
          <w:p w14:paraId="48054888"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Рисовать открытки своим помощникам.</w:t>
            </w:r>
            <w:r>
              <w:rPr>
                <w:rFonts w:ascii="Times New Roman" w:eastAsia="Times New Roman" w:hAnsi="Times New Roman" w:cs="Times New Roman"/>
                <w:color w:val="767676"/>
                <w:sz w:val="21"/>
                <w:szCs w:val="21"/>
                <w:lang w:eastAsia="ru-RU"/>
              </w:rPr>
              <w:t xml:space="preserve"> </w:t>
            </w:r>
            <w:r>
              <w:rPr>
                <w:rFonts w:ascii="Times New Roman" w:eastAsia="Times New Roman" w:hAnsi="Times New Roman" w:cs="Times New Roman"/>
                <w:color w:val="000000" w:themeColor="text1"/>
                <w:sz w:val="21"/>
                <w:szCs w:val="21"/>
                <w:lang w:eastAsia="ru-RU"/>
              </w:rPr>
              <w:t>Выявлять объём накопленных знаний во время проектной деятельности, поверять на сохранность знаний.</w:t>
            </w:r>
          </w:p>
        </w:tc>
        <w:tc>
          <w:tcPr>
            <w:tcW w:w="4224" w:type="dxa"/>
            <w:tcBorders>
              <w:left w:val="single" w:sz="6" w:space="0" w:color="00000A"/>
              <w:right w:val="single" w:sz="6" w:space="0" w:color="00000A"/>
            </w:tcBorders>
            <w:shd w:val="clear" w:color="auto" w:fill="auto"/>
          </w:tcPr>
          <w:p w14:paraId="0DBC55E9"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Формировать умения высказывать слова благодарности членам команды, своим помощникам.</w:t>
            </w:r>
          </w:p>
        </w:tc>
        <w:tc>
          <w:tcPr>
            <w:tcW w:w="1417" w:type="dxa"/>
          </w:tcPr>
          <w:p w14:paraId="0D38909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стр.35-37, занятие </w:t>
            </w:r>
          </w:p>
          <w:p w14:paraId="4E0F5BC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p w14:paraId="3E419FBD"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2F4E2840" w14:textId="77777777">
        <w:tc>
          <w:tcPr>
            <w:tcW w:w="567" w:type="dxa"/>
          </w:tcPr>
          <w:p w14:paraId="0A5D94F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34</w:t>
            </w:r>
          </w:p>
        </w:tc>
        <w:tc>
          <w:tcPr>
            <w:tcW w:w="868" w:type="dxa"/>
          </w:tcPr>
          <w:p w14:paraId="43294DE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29E864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63" w:type="dxa"/>
          </w:tcPr>
          <w:p w14:paraId="36918F0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410" w:type="dxa"/>
            <w:tcBorders>
              <w:top w:val="single" w:sz="4" w:space="0" w:color="auto"/>
              <w:left w:val="single" w:sz="4" w:space="0" w:color="auto"/>
              <w:bottom w:val="single" w:sz="4" w:space="0" w:color="auto"/>
              <w:right w:val="single" w:sz="4" w:space="0" w:color="auto"/>
            </w:tcBorders>
          </w:tcPr>
          <w:p w14:paraId="092905D1" w14:textId="77777777" w:rsidR="00AA6528" w:rsidRDefault="00000000">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Советы на лето от Мудрого дельфина.</w:t>
            </w:r>
          </w:p>
        </w:tc>
        <w:tc>
          <w:tcPr>
            <w:tcW w:w="3827" w:type="dxa"/>
            <w:tcBorders>
              <w:left w:val="single" w:sz="6" w:space="0" w:color="00000A"/>
              <w:right w:val="single" w:sz="6" w:space="0" w:color="00000A"/>
            </w:tcBorders>
            <w:shd w:val="clear" w:color="auto" w:fill="auto"/>
          </w:tcPr>
          <w:p w14:paraId="05D0E996"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Активно участвовать в играх.</w:t>
            </w:r>
          </w:p>
        </w:tc>
        <w:tc>
          <w:tcPr>
            <w:tcW w:w="4224" w:type="dxa"/>
            <w:tcBorders>
              <w:left w:val="single" w:sz="6" w:space="0" w:color="00000A"/>
              <w:right w:val="single" w:sz="6" w:space="0" w:color="00000A"/>
            </w:tcBorders>
            <w:shd w:val="clear" w:color="auto" w:fill="auto"/>
          </w:tcPr>
          <w:p w14:paraId="3A9DDDFC" w14:textId="77777777" w:rsidR="00AA6528" w:rsidRDefault="00000000">
            <w:pPr>
              <w:spacing w:after="100" w:afterAutospacing="1"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Участвовать в диалоге: высказывать свои суждения по обсуждаемой теме, анализировать высказывания собеседников.</w:t>
            </w:r>
          </w:p>
        </w:tc>
        <w:tc>
          <w:tcPr>
            <w:tcW w:w="1417" w:type="dxa"/>
          </w:tcPr>
          <w:p w14:paraId="5559D2C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стр.38-41, занятие </w:t>
            </w:r>
          </w:p>
          <w:p w14:paraId="71F71784"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w:t>
            </w:r>
          </w:p>
        </w:tc>
      </w:tr>
    </w:tbl>
    <w:p w14:paraId="646AFE7B"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77B1AFB6"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76AEE30F"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2E499FBA"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59815DFD"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52FF8E52"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3103D0B5"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p w14:paraId="7A6A7F53" w14:textId="77777777" w:rsidR="00AA6528" w:rsidRDefault="00000000">
      <w:pPr>
        <w:spacing w:before="100" w:beforeAutospacing="1" w:after="0" w:line="240" w:lineRule="atLeast"/>
        <w:ind w:left="4679"/>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     Календарно-тематическое планирование по курсу</w:t>
      </w:r>
    </w:p>
    <w:p w14:paraId="62A38F9B" w14:textId="77777777" w:rsidR="00AA6528" w:rsidRDefault="00000000">
      <w:pPr>
        <w:spacing w:after="0" w:line="240" w:lineRule="auto"/>
        <w:ind w:left="100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«Основы проектной деятельности»</w:t>
      </w:r>
    </w:p>
    <w:p w14:paraId="37C92246" w14:textId="77777777" w:rsidR="00AA6528" w:rsidRDefault="00000000">
      <w:pPr>
        <w:spacing w:after="0" w:line="240" w:lineRule="atLeast"/>
        <w:ind w:left="100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 класс (34 часа)</w:t>
      </w:r>
    </w:p>
    <w:p w14:paraId="3A349FA9" w14:textId="77777777" w:rsidR="00AA6528" w:rsidRDefault="00AA6528">
      <w:pPr>
        <w:spacing w:after="0" w:line="240" w:lineRule="atLeast"/>
        <w:ind w:left="1004"/>
        <w:jc w:val="center"/>
        <w:rPr>
          <w:rFonts w:ascii="Times New Roman" w:eastAsia="Times New Roman" w:hAnsi="Times New Roman" w:cs="Times New Roman"/>
          <w:b/>
          <w:color w:val="000000"/>
          <w:sz w:val="24"/>
          <w:szCs w:val="24"/>
          <w:lang w:eastAsia="ru-RU"/>
        </w:rPr>
      </w:pPr>
    </w:p>
    <w:tbl>
      <w:tblPr>
        <w:tblStyle w:val="ad"/>
        <w:tblW w:w="15139" w:type="dxa"/>
        <w:tblInd w:w="-147" w:type="dxa"/>
        <w:tblLook w:val="04A0" w:firstRow="1" w:lastRow="0" w:firstColumn="1" w:lastColumn="0" w:noHBand="0" w:noVBand="1"/>
      </w:tblPr>
      <w:tblGrid>
        <w:gridCol w:w="851"/>
        <w:gridCol w:w="868"/>
        <w:gridCol w:w="879"/>
        <w:gridCol w:w="634"/>
        <w:gridCol w:w="2296"/>
        <w:gridCol w:w="3965"/>
        <w:gridCol w:w="4220"/>
        <w:gridCol w:w="1426"/>
      </w:tblGrid>
      <w:tr w:rsidR="00AA6528" w14:paraId="5EF26B19" w14:textId="77777777">
        <w:tc>
          <w:tcPr>
            <w:tcW w:w="851" w:type="dxa"/>
            <w:vMerge w:val="restart"/>
          </w:tcPr>
          <w:p w14:paraId="0FDDF422"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w:t>
            </w:r>
            <w:r>
              <w:rPr>
                <w:rFonts w:ascii="Times New Roman" w:eastAsia="Times New Roman" w:hAnsi="Times New Roman" w:cs="Times New Roman"/>
                <w:b/>
                <w:color w:val="000000"/>
                <w:sz w:val="24"/>
                <w:szCs w:val="24"/>
                <w:lang w:val="en-US" w:eastAsia="ru-RU"/>
              </w:rPr>
              <w:t>/</w:t>
            </w:r>
            <w:r>
              <w:rPr>
                <w:rFonts w:ascii="Times New Roman" w:eastAsia="Times New Roman" w:hAnsi="Times New Roman" w:cs="Times New Roman"/>
                <w:b/>
                <w:color w:val="000000"/>
                <w:sz w:val="24"/>
                <w:szCs w:val="24"/>
                <w:lang w:eastAsia="ru-RU"/>
              </w:rPr>
              <w:t>п</w:t>
            </w:r>
          </w:p>
        </w:tc>
        <w:tc>
          <w:tcPr>
            <w:tcW w:w="1747" w:type="dxa"/>
            <w:gridSpan w:val="2"/>
          </w:tcPr>
          <w:p w14:paraId="50EB78BE"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p>
        </w:tc>
        <w:tc>
          <w:tcPr>
            <w:tcW w:w="634" w:type="dxa"/>
            <w:vMerge w:val="restart"/>
            <w:textDirection w:val="btLr"/>
          </w:tcPr>
          <w:p w14:paraId="7483FA4B" w14:textId="77777777" w:rsidR="00AA6528" w:rsidRDefault="00000000">
            <w:pPr>
              <w:spacing w:after="0" w:line="240" w:lineRule="atLeast"/>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Кол-во часов</w:t>
            </w:r>
          </w:p>
        </w:tc>
        <w:tc>
          <w:tcPr>
            <w:tcW w:w="2296" w:type="dxa"/>
            <w:vMerge w:val="restart"/>
          </w:tcPr>
          <w:p w14:paraId="06261752"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7E5952DE"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p w14:paraId="43CD03B0"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Тема занятия</w:t>
            </w:r>
          </w:p>
          <w:p w14:paraId="2B13464A"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185" w:type="dxa"/>
            <w:gridSpan w:val="2"/>
          </w:tcPr>
          <w:p w14:paraId="1D7C4613"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Планируемые результаты</w:t>
            </w:r>
          </w:p>
        </w:tc>
        <w:tc>
          <w:tcPr>
            <w:tcW w:w="1426" w:type="dxa"/>
            <w:vMerge w:val="restart"/>
          </w:tcPr>
          <w:p w14:paraId="4398FB6D"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и № рабочей тетради</w:t>
            </w:r>
          </w:p>
        </w:tc>
      </w:tr>
      <w:tr w:rsidR="00AA6528" w14:paraId="7175CD93" w14:textId="77777777">
        <w:tc>
          <w:tcPr>
            <w:tcW w:w="851" w:type="dxa"/>
            <w:vMerge/>
          </w:tcPr>
          <w:p w14:paraId="15038A82"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868" w:type="dxa"/>
          </w:tcPr>
          <w:p w14:paraId="43E54A55"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плану</w:t>
            </w:r>
          </w:p>
        </w:tc>
        <w:tc>
          <w:tcPr>
            <w:tcW w:w="879" w:type="dxa"/>
          </w:tcPr>
          <w:p w14:paraId="4E61860E"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 факту</w:t>
            </w:r>
          </w:p>
        </w:tc>
        <w:tc>
          <w:tcPr>
            <w:tcW w:w="634" w:type="dxa"/>
            <w:vMerge/>
          </w:tcPr>
          <w:p w14:paraId="0E60A580"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2296" w:type="dxa"/>
            <w:vMerge/>
          </w:tcPr>
          <w:p w14:paraId="2CB9CDE2"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c>
          <w:tcPr>
            <w:tcW w:w="3965" w:type="dxa"/>
          </w:tcPr>
          <w:p w14:paraId="6F1C1B49"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Учащийся научится </w:t>
            </w:r>
          </w:p>
        </w:tc>
        <w:tc>
          <w:tcPr>
            <w:tcW w:w="4220" w:type="dxa"/>
          </w:tcPr>
          <w:p w14:paraId="244FA49A" w14:textId="77777777" w:rsidR="00AA6528" w:rsidRDefault="00000000">
            <w:pPr>
              <w:spacing w:after="0" w:line="240" w:lineRule="atLeast"/>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Учащийся получит возможность научиться</w:t>
            </w:r>
          </w:p>
        </w:tc>
        <w:tc>
          <w:tcPr>
            <w:tcW w:w="1426" w:type="dxa"/>
            <w:vMerge/>
          </w:tcPr>
          <w:p w14:paraId="1E6A5CC6"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2B0F0870" w14:textId="77777777">
        <w:tc>
          <w:tcPr>
            <w:tcW w:w="15139" w:type="dxa"/>
            <w:gridSpan w:val="8"/>
          </w:tcPr>
          <w:p w14:paraId="4F5C82B4"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5C40FCEF" w14:textId="77777777">
        <w:tc>
          <w:tcPr>
            <w:tcW w:w="851" w:type="dxa"/>
          </w:tcPr>
          <w:p w14:paraId="7AC36A6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868" w:type="dxa"/>
          </w:tcPr>
          <w:p w14:paraId="35D50632"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85B88DA"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7A9DE11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15D23882"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Твои новые интересы и увлечения.</w:t>
            </w:r>
          </w:p>
        </w:tc>
        <w:tc>
          <w:tcPr>
            <w:tcW w:w="3965" w:type="dxa"/>
          </w:tcPr>
          <w:p w14:paraId="3CCE896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обсуждении вопросов, планировании выступления, самостоятельном ознакомлении с памятками, обобщении полученных данных.</w:t>
            </w:r>
          </w:p>
        </w:tc>
        <w:tc>
          <w:tcPr>
            <w:tcW w:w="4220" w:type="dxa"/>
          </w:tcPr>
          <w:p w14:paraId="5A79F46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Работать с информацией, формировать умения презентовать свои новые интересы, проводить опыт и записывать результаты наблюдений.</w:t>
            </w:r>
          </w:p>
        </w:tc>
        <w:tc>
          <w:tcPr>
            <w:tcW w:w="1426" w:type="dxa"/>
          </w:tcPr>
          <w:p w14:paraId="13A2184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Часть1, стр.1-3,</w:t>
            </w:r>
          </w:p>
          <w:p w14:paraId="4C89C46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занятие1</w:t>
            </w:r>
          </w:p>
        </w:tc>
      </w:tr>
      <w:tr w:rsidR="00AA6528" w14:paraId="773BFE92" w14:textId="77777777">
        <w:tc>
          <w:tcPr>
            <w:tcW w:w="851" w:type="dxa"/>
          </w:tcPr>
          <w:p w14:paraId="4434424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868" w:type="dxa"/>
          </w:tcPr>
          <w:p w14:paraId="23DF756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EA71767"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7B39AC5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6E95BBAE"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Виды проектов.</w:t>
            </w:r>
          </w:p>
        </w:tc>
        <w:tc>
          <w:tcPr>
            <w:tcW w:w="3965" w:type="dxa"/>
          </w:tcPr>
          <w:p w14:paraId="014DEB0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Работать с новой информацией, различать виды проектов, экспериментировать и проводить исследование, ставить опыты. </w:t>
            </w:r>
          </w:p>
        </w:tc>
        <w:tc>
          <w:tcPr>
            <w:tcW w:w="4220" w:type="dxa"/>
          </w:tcPr>
          <w:p w14:paraId="253E969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способности, анализировать и классифицировать материал</w:t>
            </w:r>
          </w:p>
        </w:tc>
        <w:tc>
          <w:tcPr>
            <w:tcW w:w="1426" w:type="dxa"/>
          </w:tcPr>
          <w:p w14:paraId="6D24861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стр.4-6,</w:t>
            </w:r>
          </w:p>
          <w:p w14:paraId="2D38CDC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занятие2</w:t>
            </w:r>
          </w:p>
        </w:tc>
      </w:tr>
      <w:tr w:rsidR="00AA6528" w14:paraId="59147067" w14:textId="77777777">
        <w:tc>
          <w:tcPr>
            <w:tcW w:w="851" w:type="dxa"/>
          </w:tcPr>
          <w:p w14:paraId="53A223B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868" w:type="dxa"/>
          </w:tcPr>
          <w:p w14:paraId="0E412D4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572B1B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4C17B64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44B8C00C"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Исследовательски-творческий проект</w:t>
            </w:r>
          </w:p>
        </w:tc>
        <w:tc>
          <w:tcPr>
            <w:tcW w:w="3965" w:type="dxa"/>
          </w:tcPr>
          <w:p w14:paraId="7EAC68A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Работать с научной информацией, работать в команде, отчитываться о проделанной работе.</w:t>
            </w:r>
          </w:p>
        </w:tc>
        <w:tc>
          <w:tcPr>
            <w:tcW w:w="4220" w:type="dxa"/>
          </w:tcPr>
          <w:p w14:paraId="37385FEF"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решать творческие и исследовательские задачи, активизировать творческое мышление, воображение, ассоциативное мышление.</w:t>
            </w:r>
          </w:p>
        </w:tc>
        <w:tc>
          <w:tcPr>
            <w:tcW w:w="1426" w:type="dxa"/>
          </w:tcPr>
          <w:p w14:paraId="08C5186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стр.6-8,</w:t>
            </w:r>
          </w:p>
          <w:p w14:paraId="0C45492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занятие3</w:t>
            </w:r>
          </w:p>
        </w:tc>
      </w:tr>
      <w:tr w:rsidR="00AA6528" w14:paraId="251604CD" w14:textId="77777777">
        <w:tc>
          <w:tcPr>
            <w:tcW w:w="851" w:type="dxa"/>
          </w:tcPr>
          <w:p w14:paraId="0028F65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p>
        </w:tc>
        <w:tc>
          <w:tcPr>
            <w:tcW w:w="868" w:type="dxa"/>
          </w:tcPr>
          <w:p w14:paraId="3E7F0FB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B89D9F6"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634" w:type="dxa"/>
          </w:tcPr>
          <w:p w14:paraId="627B805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36F8735C"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Творческий проект</w:t>
            </w:r>
          </w:p>
        </w:tc>
        <w:tc>
          <w:tcPr>
            <w:tcW w:w="3965" w:type="dxa"/>
          </w:tcPr>
          <w:p w14:paraId="746E68C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создании творческого мини-проекта, активно участвовать в поиске ответов на поставленные вопросы.</w:t>
            </w:r>
          </w:p>
        </w:tc>
        <w:tc>
          <w:tcPr>
            <w:tcW w:w="4220" w:type="dxa"/>
          </w:tcPr>
          <w:p w14:paraId="4AB5E09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оценивать свои возможности в творческом проекте, активизировать творческое мышление, воображение, ассоциативное мышление.</w:t>
            </w:r>
          </w:p>
        </w:tc>
        <w:tc>
          <w:tcPr>
            <w:tcW w:w="1426" w:type="dxa"/>
          </w:tcPr>
          <w:p w14:paraId="3E762CD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Стр8-11,</w:t>
            </w:r>
          </w:p>
          <w:p w14:paraId="56A22298"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color w:val="000000"/>
                <w:lang w:eastAsia="ru-RU"/>
              </w:rPr>
              <w:t>Занятие4</w:t>
            </w:r>
          </w:p>
        </w:tc>
      </w:tr>
      <w:tr w:rsidR="00AA6528" w14:paraId="02AB4863" w14:textId="77777777">
        <w:tc>
          <w:tcPr>
            <w:tcW w:w="851" w:type="dxa"/>
          </w:tcPr>
          <w:p w14:paraId="58C2EF4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w:t>
            </w:r>
          </w:p>
          <w:p w14:paraId="49638470"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09DC9542"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6E56ACE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E345FB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0A4950C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39AD36A4"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Ролево-игровой проект</w:t>
            </w:r>
          </w:p>
        </w:tc>
        <w:tc>
          <w:tcPr>
            <w:tcW w:w="3965" w:type="dxa"/>
            <w:vMerge w:val="restart"/>
          </w:tcPr>
          <w:p w14:paraId="45160293"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обсуждении мини-проектов, новых понятий и терминов, коллективной работе над проектом, планировать и распределять обязанности между членами группы.</w:t>
            </w:r>
          </w:p>
        </w:tc>
        <w:tc>
          <w:tcPr>
            <w:tcW w:w="4220" w:type="dxa"/>
            <w:vMerge w:val="restart"/>
          </w:tcPr>
          <w:p w14:paraId="786DA8C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оценивать себя, приобретать социальный опыт, самостоятельно ставить цели, определять пути их достижения, находить новую информацию, получать навыки сотрудничества, проявлять творческие способности.</w:t>
            </w:r>
          </w:p>
        </w:tc>
        <w:tc>
          <w:tcPr>
            <w:tcW w:w="1426" w:type="dxa"/>
            <w:vMerge w:val="restart"/>
          </w:tcPr>
          <w:p w14:paraId="21F1B3C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стр.12-17,</w:t>
            </w:r>
          </w:p>
          <w:p w14:paraId="508B14D6"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занятие5,6</w:t>
            </w:r>
          </w:p>
        </w:tc>
      </w:tr>
      <w:tr w:rsidR="00AA6528" w14:paraId="592F7E11" w14:textId="77777777">
        <w:tc>
          <w:tcPr>
            <w:tcW w:w="851" w:type="dxa"/>
          </w:tcPr>
          <w:p w14:paraId="0004AE0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6</w:t>
            </w:r>
          </w:p>
        </w:tc>
        <w:tc>
          <w:tcPr>
            <w:tcW w:w="868" w:type="dxa"/>
          </w:tcPr>
          <w:p w14:paraId="4E93D3A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82C5BA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78C3D2A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bottom w:val="single" w:sz="6" w:space="0" w:color="00000A"/>
              <w:right w:val="single" w:sz="6" w:space="0" w:color="00000A"/>
            </w:tcBorders>
          </w:tcPr>
          <w:p w14:paraId="0B744B99"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0784EFA6"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11EA5639"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65FA94E8"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6441E791" w14:textId="77777777">
        <w:tc>
          <w:tcPr>
            <w:tcW w:w="851" w:type="dxa"/>
          </w:tcPr>
          <w:p w14:paraId="0E0440B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w:t>
            </w:r>
          </w:p>
          <w:p w14:paraId="5432C36E"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3A8039D7"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6437AFA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75A0BC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6483C6E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2E71BF45"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Исследовательский проект с выдвижением гипотезы и последующей ее проверкой</w:t>
            </w:r>
          </w:p>
        </w:tc>
        <w:tc>
          <w:tcPr>
            <w:tcW w:w="3965" w:type="dxa"/>
            <w:vMerge w:val="restart"/>
          </w:tcPr>
          <w:p w14:paraId="5CC3748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самостоятельном исследовании по выбранной тематике, решать логические задачи, отвечать на вопросы по результатам исследования.</w:t>
            </w:r>
          </w:p>
        </w:tc>
        <w:tc>
          <w:tcPr>
            <w:tcW w:w="4220" w:type="dxa"/>
            <w:vMerge w:val="restart"/>
          </w:tcPr>
          <w:p w14:paraId="5159932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выдвигать гипотезу и проверять её, систематизировать и анализировать полученные результаты.</w:t>
            </w:r>
          </w:p>
        </w:tc>
        <w:tc>
          <w:tcPr>
            <w:tcW w:w="1426" w:type="dxa"/>
            <w:vMerge w:val="restart"/>
          </w:tcPr>
          <w:p w14:paraId="746EA5D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стр.18-20,</w:t>
            </w:r>
          </w:p>
          <w:p w14:paraId="53DD1A2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занятие7,8</w:t>
            </w:r>
          </w:p>
        </w:tc>
      </w:tr>
      <w:tr w:rsidR="00AA6528" w14:paraId="65CECA79" w14:textId="77777777">
        <w:tc>
          <w:tcPr>
            <w:tcW w:w="851" w:type="dxa"/>
          </w:tcPr>
          <w:p w14:paraId="4F5DA0D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8</w:t>
            </w:r>
          </w:p>
        </w:tc>
        <w:tc>
          <w:tcPr>
            <w:tcW w:w="868" w:type="dxa"/>
          </w:tcPr>
          <w:p w14:paraId="55F0E31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54430D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74134368"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bottom w:val="single" w:sz="6" w:space="0" w:color="00000A"/>
              <w:right w:val="single" w:sz="6" w:space="0" w:color="00000A"/>
            </w:tcBorders>
          </w:tcPr>
          <w:p w14:paraId="220DE4AB"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0A0A3F94"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4635C0DF"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1734F605"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60A89BB5" w14:textId="77777777">
        <w:tc>
          <w:tcPr>
            <w:tcW w:w="15139" w:type="dxa"/>
            <w:gridSpan w:val="8"/>
          </w:tcPr>
          <w:p w14:paraId="493A67B0"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r>
      <w:tr w:rsidR="00AA6528" w14:paraId="6EBD9DD5" w14:textId="77777777">
        <w:tc>
          <w:tcPr>
            <w:tcW w:w="851" w:type="dxa"/>
          </w:tcPr>
          <w:p w14:paraId="3F6A679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9</w:t>
            </w:r>
          </w:p>
          <w:p w14:paraId="7015CB59"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0F2702F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6A91A9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006DE56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130766E2"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Информационно-исследовательский проект</w:t>
            </w:r>
          </w:p>
        </w:tc>
        <w:tc>
          <w:tcPr>
            <w:tcW w:w="3965" w:type="dxa"/>
            <w:vMerge w:val="restart"/>
          </w:tcPr>
          <w:p w14:paraId="1E02AF3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сборе информации, проведении анкетирования, выполнять анализ полученных сведений и делать выводы, осуществлять дискуссию по результатам исследования.</w:t>
            </w:r>
          </w:p>
        </w:tc>
        <w:tc>
          <w:tcPr>
            <w:tcW w:w="4220" w:type="dxa"/>
            <w:vMerge w:val="restart"/>
          </w:tcPr>
          <w:p w14:paraId="680992E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находить нужную информацию и исследовать её.</w:t>
            </w:r>
          </w:p>
        </w:tc>
        <w:tc>
          <w:tcPr>
            <w:tcW w:w="1426" w:type="dxa"/>
            <w:vMerge w:val="restart"/>
          </w:tcPr>
          <w:p w14:paraId="5255CB60"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стр.21-23</w:t>
            </w:r>
          </w:p>
          <w:p w14:paraId="4067F20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Занятие9,10</w:t>
            </w:r>
          </w:p>
        </w:tc>
      </w:tr>
      <w:tr w:rsidR="00AA6528" w14:paraId="6CA7DE59" w14:textId="77777777">
        <w:tc>
          <w:tcPr>
            <w:tcW w:w="851" w:type="dxa"/>
          </w:tcPr>
          <w:p w14:paraId="7B5CEEA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10</w:t>
            </w:r>
          </w:p>
        </w:tc>
        <w:tc>
          <w:tcPr>
            <w:tcW w:w="868" w:type="dxa"/>
          </w:tcPr>
          <w:p w14:paraId="373CB40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ED2E99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6C578A5C"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bottom w:val="single" w:sz="6" w:space="0" w:color="00000A"/>
              <w:right w:val="single" w:sz="6" w:space="0" w:color="00000A"/>
            </w:tcBorders>
          </w:tcPr>
          <w:p w14:paraId="7563E314"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140B799E"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174565E9"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5C63685F"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054DD350" w14:textId="77777777">
        <w:tc>
          <w:tcPr>
            <w:tcW w:w="851" w:type="dxa"/>
          </w:tcPr>
          <w:p w14:paraId="7F09F45D"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11</w:t>
            </w:r>
          </w:p>
          <w:p w14:paraId="3BF093B0"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175EA32D"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24A6BFD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C19F09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7A30DDF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3FC08DF9"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Практико-ориентированный проект</w:t>
            </w:r>
          </w:p>
        </w:tc>
        <w:tc>
          <w:tcPr>
            <w:tcW w:w="3965" w:type="dxa"/>
            <w:vMerge w:val="restart"/>
          </w:tcPr>
          <w:p w14:paraId="59134E51"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разборе информации, освоении новых понятий, чётко распределять функции каждого члена группы, поэтапно обсуждать работу группы, оформлять конечный продукт, выполнять презентацию полученных результатов и способов их внедрения в практику.</w:t>
            </w:r>
          </w:p>
        </w:tc>
        <w:tc>
          <w:tcPr>
            <w:tcW w:w="4220" w:type="dxa"/>
            <w:vMerge w:val="restart"/>
          </w:tcPr>
          <w:p w14:paraId="54B0507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разработки определённой проблемы и достижения положительного результата, различать виды проектов.</w:t>
            </w:r>
          </w:p>
        </w:tc>
        <w:tc>
          <w:tcPr>
            <w:tcW w:w="1426" w:type="dxa"/>
            <w:vMerge w:val="restart"/>
          </w:tcPr>
          <w:p w14:paraId="0B0CCE2A"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стр.23-28, занятие11,12</w:t>
            </w:r>
          </w:p>
        </w:tc>
      </w:tr>
      <w:tr w:rsidR="00AA6528" w14:paraId="5F32A770" w14:textId="77777777">
        <w:tc>
          <w:tcPr>
            <w:tcW w:w="851" w:type="dxa"/>
          </w:tcPr>
          <w:p w14:paraId="15B0646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12</w:t>
            </w:r>
          </w:p>
        </w:tc>
        <w:tc>
          <w:tcPr>
            <w:tcW w:w="868" w:type="dxa"/>
          </w:tcPr>
          <w:p w14:paraId="2B09849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72F4F6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5D06A42B"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right w:val="single" w:sz="6" w:space="0" w:color="00000A"/>
            </w:tcBorders>
          </w:tcPr>
          <w:p w14:paraId="62D4FFD4"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20674BAC"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35CECF4A"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59F32080"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30F8FD38" w14:textId="77777777">
        <w:tc>
          <w:tcPr>
            <w:tcW w:w="851" w:type="dxa"/>
          </w:tcPr>
          <w:p w14:paraId="354E64D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w:t>
            </w:r>
          </w:p>
          <w:p w14:paraId="1B7EFD7F"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71CFBAD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4940A64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50388EB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24C906C3"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Монопредметный проект</w:t>
            </w:r>
          </w:p>
        </w:tc>
        <w:tc>
          <w:tcPr>
            <w:tcW w:w="3965" w:type="dxa"/>
            <w:vMerge w:val="restart"/>
          </w:tcPr>
          <w:p w14:paraId="4F15245B"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ознакомлении с новой информацией, участвовать в игровой деятельности, обсуждении ответов на поставленные вопросы, создавать продукт проектов.</w:t>
            </w:r>
          </w:p>
        </w:tc>
        <w:tc>
          <w:tcPr>
            <w:tcW w:w="4220" w:type="dxa"/>
            <w:vMerge w:val="restart"/>
          </w:tcPr>
          <w:p w14:paraId="792095C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информационную компетентность, анализировать и отбирать необходимую информацию, развивать умение выбирать способы достижения поставленной цели.</w:t>
            </w:r>
          </w:p>
        </w:tc>
        <w:tc>
          <w:tcPr>
            <w:tcW w:w="1426" w:type="dxa"/>
            <w:vMerge w:val="restart"/>
          </w:tcPr>
          <w:p w14:paraId="721E70D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стр.29-32</w:t>
            </w:r>
          </w:p>
          <w:p w14:paraId="14DB026E"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занятие13,14</w:t>
            </w:r>
          </w:p>
        </w:tc>
      </w:tr>
      <w:tr w:rsidR="00AA6528" w14:paraId="5D05D222" w14:textId="77777777">
        <w:tc>
          <w:tcPr>
            <w:tcW w:w="851" w:type="dxa"/>
          </w:tcPr>
          <w:p w14:paraId="5B171D3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14</w:t>
            </w:r>
          </w:p>
          <w:p w14:paraId="20C8B8F3"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4F6C005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7D550C8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42CF50FE"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bottom w:val="single" w:sz="6" w:space="0" w:color="00000A"/>
              <w:right w:val="single" w:sz="6" w:space="0" w:color="00000A"/>
            </w:tcBorders>
          </w:tcPr>
          <w:p w14:paraId="2662FD1D"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3E94F709"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73D5E244"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6F564E46"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3E45C711" w14:textId="77777777">
        <w:tc>
          <w:tcPr>
            <w:tcW w:w="851" w:type="dxa"/>
          </w:tcPr>
          <w:p w14:paraId="435B422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15</w:t>
            </w:r>
          </w:p>
        </w:tc>
        <w:tc>
          <w:tcPr>
            <w:tcW w:w="868" w:type="dxa"/>
          </w:tcPr>
          <w:p w14:paraId="1F06EB2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777139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E37C0C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1BEB7739"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Межпредметный проект</w:t>
            </w:r>
          </w:p>
        </w:tc>
        <w:tc>
          <w:tcPr>
            <w:tcW w:w="3965" w:type="dxa"/>
            <w:vMerge/>
          </w:tcPr>
          <w:p w14:paraId="334992E2"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2894C564"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tcPr>
          <w:p w14:paraId="6E65464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стр.32-35, занятие15</w:t>
            </w:r>
          </w:p>
        </w:tc>
      </w:tr>
      <w:tr w:rsidR="00AA6528" w14:paraId="464C00C7" w14:textId="77777777">
        <w:tc>
          <w:tcPr>
            <w:tcW w:w="851" w:type="dxa"/>
          </w:tcPr>
          <w:p w14:paraId="15F2B6B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16</w:t>
            </w:r>
          </w:p>
        </w:tc>
        <w:tc>
          <w:tcPr>
            <w:tcW w:w="868" w:type="dxa"/>
          </w:tcPr>
          <w:p w14:paraId="1B582E4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0F4ECB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6F29A01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2AEF5F02"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Виды презентационных проектов</w:t>
            </w:r>
          </w:p>
        </w:tc>
        <w:tc>
          <w:tcPr>
            <w:tcW w:w="3965" w:type="dxa"/>
            <w:vMerge/>
          </w:tcPr>
          <w:p w14:paraId="3C1CA2AC"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31997D3F"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tcPr>
          <w:p w14:paraId="6866AEC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стр.35-38, занятие16</w:t>
            </w:r>
          </w:p>
        </w:tc>
      </w:tr>
      <w:tr w:rsidR="00AA6528" w14:paraId="1D3960DA" w14:textId="77777777">
        <w:tc>
          <w:tcPr>
            <w:tcW w:w="15139" w:type="dxa"/>
            <w:gridSpan w:val="8"/>
          </w:tcPr>
          <w:p w14:paraId="6CC6AF20"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65C02ED3" w14:textId="77777777">
        <w:tc>
          <w:tcPr>
            <w:tcW w:w="851" w:type="dxa"/>
          </w:tcPr>
          <w:p w14:paraId="3D455959"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17</w:t>
            </w:r>
          </w:p>
        </w:tc>
        <w:tc>
          <w:tcPr>
            <w:tcW w:w="868" w:type="dxa"/>
          </w:tcPr>
          <w:p w14:paraId="2881701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8B6FF00"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6F615D2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053F2C7C"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Вид презентации проекта, как отчет участников исследовательской экспедиции</w:t>
            </w:r>
          </w:p>
        </w:tc>
        <w:tc>
          <w:tcPr>
            <w:tcW w:w="3965" w:type="dxa"/>
          </w:tcPr>
          <w:p w14:paraId="639A5501"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выборе наиболее эффективных способов решения задач в зависимости от конкретных условий, изучать структуру отчётов и их виды.</w:t>
            </w:r>
          </w:p>
        </w:tc>
        <w:tc>
          <w:tcPr>
            <w:tcW w:w="4220" w:type="dxa"/>
          </w:tcPr>
          <w:p w14:paraId="32BBFDE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Выполнять творческие задания, анализировать интерпретировать информацию.</w:t>
            </w:r>
          </w:p>
        </w:tc>
        <w:tc>
          <w:tcPr>
            <w:tcW w:w="1426" w:type="dxa"/>
          </w:tcPr>
          <w:p w14:paraId="7108480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стр.39-41, занятие17</w:t>
            </w:r>
          </w:p>
        </w:tc>
      </w:tr>
      <w:tr w:rsidR="00AA6528" w14:paraId="45EA6461" w14:textId="77777777">
        <w:tc>
          <w:tcPr>
            <w:tcW w:w="851" w:type="dxa"/>
          </w:tcPr>
          <w:p w14:paraId="18D13F4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18</w:t>
            </w:r>
          </w:p>
        </w:tc>
        <w:tc>
          <w:tcPr>
            <w:tcW w:w="868" w:type="dxa"/>
          </w:tcPr>
          <w:p w14:paraId="2E754C7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503BB4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5B35C17B"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384C6839"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Вид презентации проекта, в рамках научной конференции</w:t>
            </w:r>
          </w:p>
        </w:tc>
        <w:tc>
          <w:tcPr>
            <w:tcW w:w="3965" w:type="dxa"/>
          </w:tcPr>
          <w:p w14:paraId="664712B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Искать и выделять необходимую информацию, применять методы информационного поиска.</w:t>
            </w:r>
          </w:p>
        </w:tc>
        <w:tc>
          <w:tcPr>
            <w:tcW w:w="4220" w:type="dxa"/>
          </w:tcPr>
          <w:p w14:paraId="4FA5152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Выполнять творческие задания, анализировать интерпретировать информацию.</w:t>
            </w:r>
          </w:p>
        </w:tc>
        <w:tc>
          <w:tcPr>
            <w:tcW w:w="1426" w:type="dxa"/>
          </w:tcPr>
          <w:p w14:paraId="0B292E85"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стр.41-44, занятие18</w:t>
            </w:r>
          </w:p>
        </w:tc>
      </w:tr>
      <w:tr w:rsidR="00AA6528" w14:paraId="4EE2EAAA" w14:textId="77777777">
        <w:tc>
          <w:tcPr>
            <w:tcW w:w="851" w:type="dxa"/>
          </w:tcPr>
          <w:p w14:paraId="4C19C2B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19</w:t>
            </w:r>
          </w:p>
        </w:tc>
        <w:tc>
          <w:tcPr>
            <w:tcW w:w="868" w:type="dxa"/>
          </w:tcPr>
          <w:p w14:paraId="134ED7E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2BD2CA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3E65FE6C"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69DE3838"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Правильная подготовка презентации к проекту</w:t>
            </w:r>
          </w:p>
        </w:tc>
        <w:tc>
          <w:tcPr>
            <w:tcW w:w="3965" w:type="dxa"/>
          </w:tcPr>
          <w:p w14:paraId="0D1FA506"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в составлении требований к презентации, изучать новые понятия и применять полученные знания на практике.</w:t>
            </w:r>
          </w:p>
        </w:tc>
        <w:tc>
          <w:tcPr>
            <w:tcW w:w="4220" w:type="dxa"/>
          </w:tcPr>
          <w:p w14:paraId="120A8125"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презентовать свои достижения, развивать речевой аппарат и культуру речи, получать опыт выступления, анализировать и оценивать своё выступление.</w:t>
            </w:r>
          </w:p>
        </w:tc>
        <w:tc>
          <w:tcPr>
            <w:tcW w:w="1426" w:type="dxa"/>
          </w:tcPr>
          <w:p w14:paraId="38091121"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стр.44-48, занятие19</w:t>
            </w:r>
          </w:p>
        </w:tc>
      </w:tr>
      <w:tr w:rsidR="00AA6528" w14:paraId="05A3F587" w14:textId="77777777">
        <w:tc>
          <w:tcPr>
            <w:tcW w:w="851" w:type="dxa"/>
          </w:tcPr>
          <w:p w14:paraId="7251672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20</w:t>
            </w:r>
          </w:p>
          <w:p w14:paraId="37EE41FE" w14:textId="77777777" w:rsidR="00AA6528" w:rsidRDefault="00AA6528">
            <w:pPr>
              <w:spacing w:after="0" w:line="240" w:lineRule="atLeast"/>
              <w:jc w:val="center"/>
              <w:rPr>
                <w:rFonts w:ascii="Times New Roman" w:eastAsia="Times New Roman" w:hAnsi="Times New Roman" w:cs="Times New Roman"/>
                <w:b/>
                <w:color w:val="000000"/>
                <w:lang w:eastAsia="ru-RU"/>
              </w:rPr>
            </w:pPr>
          </w:p>
          <w:p w14:paraId="4A66816B"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868" w:type="dxa"/>
          </w:tcPr>
          <w:p w14:paraId="597FBF0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4D09BF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val="restart"/>
          </w:tcPr>
          <w:p w14:paraId="21FBB7C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w:t>
            </w:r>
          </w:p>
        </w:tc>
        <w:tc>
          <w:tcPr>
            <w:tcW w:w="2296" w:type="dxa"/>
            <w:vMerge w:val="restart"/>
            <w:tcBorders>
              <w:top w:val="single" w:sz="6" w:space="0" w:color="00000A"/>
              <w:left w:val="single" w:sz="6" w:space="0" w:color="00000A"/>
              <w:right w:val="single" w:sz="6" w:space="0" w:color="00000A"/>
            </w:tcBorders>
          </w:tcPr>
          <w:p w14:paraId="50C55854"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Работа с памяткой при подготовке публичного выступления</w:t>
            </w:r>
          </w:p>
        </w:tc>
        <w:tc>
          <w:tcPr>
            <w:tcW w:w="3965" w:type="dxa"/>
            <w:vMerge w:val="restart"/>
          </w:tcPr>
          <w:p w14:paraId="3DDA79F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Ознакомиться с общими рекомендациями к публичному выступлению, отвечать на задаваемые вопросы, участвовать в составлении </w:t>
            </w:r>
            <w:r>
              <w:rPr>
                <w:rFonts w:ascii="Times New Roman" w:eastAsia="Times New Roman" w:hAnsi="Times New Roman" w:cs="Times New Roman"/>
                <w:color w:val="000000"/>
                <w:lang w:eastAsia="ru-RU"/>
              </w:rPr>
              <w:lastRenderedPageBreak/>
              <w:t>памятки для публичного выступления.</w:t>
            </w:r>
          </w:p>
        </w:tc>
        <w:tc>
          <w:tcPr>
            <w:tcW w:w="4220" w:type="dxa"/>
            <w:vMerge w:val="restart"/>
          </w:tcPr>
          <w:p w14:paraId="0185BE5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Формировать коммуникативную компетентность, использовать речь для планирования своей деятельности и презентации проекта. Обучиться </w:t>
            </w:r>
            <w:r>
              <w:rPr>
                <w:rFonts w:ascii="Times New Roman" w:eastAsia="Times New Roman" w:hAnsi="Times New Roman" w:cs="Times New Roman"/>
                <w:color w:val="000000"/>
                <w:lang w:eastAsia="ru-RU"/>
              </w:rPr>
              <w:lastRenderedPageBreak/>
              <w:t>рефлексии.</w:t>
            </w:r>
          </w:p>
        </w:tc>
        <w:tc>
          <w:tcPr>
            <w:tcW w:w="1426" w:type="dxa"/>
            <w:vMerge w:val="restart"/>
          </w:tcPr>
          <w:p w14:paraId="02E3DFA2"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Часть 2,</w:t>
            </w:r>
          </w:p>
          <w:p w14:paraId="7B06FD0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стр.1-5, занятие20,21</w:t>
            </w:r>
          </w:p>
          <w:p w14:paraId="5625DD34"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7A4B5286" w14:textId="77777777">
        <w:tc>
          <w:tcPr>
            <w:tcW w:w="851" w:type="dxa"/>
          </w:tcPr>
          <w:p w14:paraId="7E0EE32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21</w:t>
            </w:r>
          </w:p>
        </w:tc>
        <w:tc>
          <w:tcPr>
            <w:tcW w:w="868" w:type="dxa"/>
          </w:tcPr>
          <w:p w14:paraId="1C2D485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03C8D6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vMerge/>
          </w:tcPr>
          <w:p w14:paraId="7E09FF9C" w14:textId="77777777" w:rsidR="00AA6528" w:rsidRDefault="00AA6528">
            <w:pPr>
              <w:spacing w:after="0" w:line="240" w:lineRule="atLeast"/>
              <w:jc w:val="center"/>
              <w:rPr>
                <w:rFonts w:ascii="Times New Roman" w:eastAsia="Times New Roman" w:hAnsi="Times New Roman" w:cs="Times New Roman"/>
                <w:b/>
                <w:color w:val="000000"/>
                <w:lang w:eastAsia="ru-RU"/>
              </w:rPr>
            </w:pPr>
          </w:p>
        </w:tc>
        <w:tc>
          <w:tcPr>
            <w:tcW w:w="2296" w:type="dxa"/>
            <w:vMerge/>
            <w:tcBorders>
              <w:left w:val="single" w:sz="6" w:space="0" w:color="00000A"/>
              <w:bottom w:val="single" w:sz="6" w:space="0" w:color="00000A"/>
              <w:right w:val="single" w:sz="6" w:space="0" w:color="00000A"/>
            </w:tcBorders>
          </w:tcPr>
          <w:p w14:paraId="609FF749" w14:textId="77777777" w:rsidR="00AA6528" w:rsidRDefault="00AA6528">
            <w:pPr>
              <w:spacing w:before="100" w:beforeAutospacing="1" w:after="100" w:afterAutospacing="1" w:line="240" w:lineRule="auto"/>
              <w:rPr>
                <w:rFonts w:ascii="Times New Roman" w:eastAsia="Times New Roman" w:hAnsi="Times New Roman" w:cs="Times New Roman"/>
                <w:lang w:eastAsia="ru-RU"/>
              </w:rPr>
            </w:pPr>
          </w:p>
        </w:tc>
        <w:tc>
          <w:tcPr>
            <w:tcW w:w="3965" w:type="dxa"/>
            <w:vMerge/>
          </w:tcPr>
          <w:p w14:paraId="73DE8FD8"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3C4159FD"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vMerge/>
          </w:tcPr>
          <w:p w14:paraId="322616F4" w14:textId="77777777" w:rsidR="00AA6528" w:rsidRDefault="00AA6528">
            <w:pPr>
              <w:spacing w:after="0" w:line="240" w:lineRule="atLeast"/>
              <w:jc w:val="center"/>
              <w:rPr>
                <w:rFonts w:ascii="Times New Roman" w:eastAsia="Times New Roman" w:hAnsi="Times New Roman" w:cs="Times New Roman"/>
                <w:color w:val="000000"/>
                <w:lang w:eastAsia="ru-RU"/>
              </w:rPr>
            </w:pPr>
          </w:p>
        </w:tc>
      </w:tr>
      <w:tr w:rsidR="00AA6528" w14:paraId="2E99A6D8" w14:textId="77777777">
        <w:tc>
          <w:tcPr>
            <w:tcW w:w="851" w:type="dxa"/>
          </w:tcPr>
          <w:p w14:paraId="36A9CE4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w:t>
            </w:r>
          </w:p>
        </w:tc>
        <w:tc>
          <w:tcPr>
            <w:tcW w:w="868" w:type="dxa"/>
          </w:tcPr>
          <w:p w14:paraId="2B5A328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E52727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BFE02E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5AC1BF7D"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Работа с памяткой по составлению списка использованной литературы во время работы над проектом</w:t>
            </w:r>
          </w:p>
        </w:tc>
        <w:tc>
          <w:tcPr>
            <w:tcW w:w="3965" w:type="dxa"/>
          </w:tcPr>
          <w:p w14:paraId="55DC1685"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Ознакомиться с памяткой по составлению списка используемой литературы, участвовать в практической работе по составлению списка и ссылок на разные информационные источники. </w:t>
            </w:r>
          </w:p>
        </w:tc>
        <w:tc>
          <w:tcPr>
            <w:tcW w:w="4220" w:type="dxa"/>
          </w:tcPr>
          <w:p w14:paraId="7758CCAC"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умение создавать списки используемых информационных ресурсов, формировать умение осуществлять самоконтроль и оценивать свою деятельность.</w:t>
            </w:r>
          </w:p>
        </w:tc>
        <w:tc>
          <w:tcPr>
            <w:tcW w:w="1426" w:type="dxa"/>
          </w:tcPr>
          <w:p w14:paraId="24B0D2F4"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стр.6-9, занятие22,23</w:t>
            </w:r>
          </w:p>
        </w:tc>
      </w:tr>
      <w:tr w:rsidR="00AA6528" w14:paraId="529D1669" w14:textId="77777777">
        <w:tc>
          <w:tcPr>
            <w:tcW w:w="851" w:type="dxa"/>
          </w:tcPr>
          <w:p w14:paraId="57A27BE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23</w:t>
            </w:r>
          </w:p>
        </w:tc>
        <w:tc>
          <w:tcPr>
            <w:tcW w:w="868" w:type="dxa"/>
          </w:tcPr>
          <w:p w14:paraId="0F77C85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14DD51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21F506F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5018CDE7"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Типичные ошибки проектантов</w:t>
            </w:r>
          </w:p>
        </w:tc>
        <w:tc>
          <w:tcPr>
            <w:tcW w:w="3965" w:type="dxa"/>
          </w:tcPr>
          <w:p w14:paraId="62A007A5"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обсуждении и выделение необходимой информации, поиске типичных ошибок проектантов, в работе группы по составлению памятки.</w:t>
            </w:r>
          </w:p>
        </w:tc>
        <w:tc>
          <w:tcPr>
            <w:tcW w:w="4220" w:type="dxa"/>
          </w:tcPr>
          <w:p w14:paraId="30523CAE" w14:textId="77777777" w:rsidR="00AA6528" w:rsidRDefault="00AA6528">
            <w:pPr>
              <w:spacing w:after="0" w:line="240" w:lineRule="atLeast"/>
              <w:rPr>
                <w:rFonts w:ascii="Times New Roman" w:eastAsia="Times New Roman" w:hAnsi="Times New Roman" w:cs="Times New Roman"/>
                <w:color w:val="000000"/>
                <w:lang w:eastAsia="ru-RU"/>
              </w:rPr>
            </w:pPr>
          </w:p>
          <w:p w14:paraId="5DEE9CB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Развивать коммуникативные умения, доброжелательность, доверие и внимание к людям, готовность к сотрудничеству.</w:t>
            </w:r>
          </w:p>
        </w:tc>
        <w:tc>
          <w:tcPr>
            <w:tcW w:w="1426" w:type="dxa"/>
          </w:tcPr>
          <w:p w14:paraId="25FF6A48"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стр.9-11, занятие24</w:t>
            </w:r>
          </w:p>
        </w:tc>
      </w:tr>
      <w:tr w:rsidR="00AA6528" w14:paraId="4AC99441" w14:textId="77777777">
        <w:tc>
          <w:tcPr>
            <w:tcW w:w="851" w:type="dxa"/>
          </w:tcPr>
          <w:p w14:paraId="6F71943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24</w:t>
            </w:r>
          </w:p>
        </w:tc>
        <w:tc>
          <w:tcPr>
            <w:tcW w:w="868" w:type="dxa"/>
          </w:tcPr>
          <w:p w14:paraId="734F9BD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01A077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119DD01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6E44534C"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Критерии итогового оценивания проектной деятельности учащихся</w:t>
            </w:r>
          </w:p>
        </w:tc>
        <w:tc>
          <w:tcPr>
            <w:tcW w:w="3965" w:type="dxa"/>
          </w:tcPr>
          <w:p w14:paraId="4E3C881D"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Ознакомиться с критериями оценивания проектной деятельности, анализировать полученную информацию и формулирование выводов.</w:t>
            </w:r>
          </w:p>
        </w:tc>
        <w:tc>
          <w:tcPr>
            <w:tcW w:w="4220" w:type="dxa"/>
          </w:tcPr>
          <w:p w14:paraId="033EA3F8"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Анализировать ошибки и делать выводы, развивать коммуникативные компетентности.</w:t>
            </w:r>
          </w:p>
        </w:tc>
        <w:tc>
          <w:tcPr>
            <w:tcW w:w="1426" w:type="dxa"/>
          </w:tcPr>
          <w:p w14:paraId="152515F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стр.12-15 занятие25</w:t>
            </w:r>
          </w:p>
        </w:tc>
      </w:tr>
      <w:tr w:rsidR="00AA6528" w14:paraId="4CD3538D" w14:textId="77777777">
        <w:tc>
          <w:tcPr>
            <w:tcW w:w="851" w:type="dxa"/>
          </w:tcPr>
          <w:p w14:paraId="3249706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25</w:t>
            </w:r>
          </w:p>
        </w:tc>
        <w:tc>
          <w:tcPr>
            <w:tcW w:w="868" w:type="dxa"/>
          </w:tcPr>
          <w:p w14:paraId="466B1E9A"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681D057"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0D225DA5"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7A6F33B7"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Программа МРР. Формирование умения работы с диаграммой.</w:t>
            </w:r>
          </w:p>
        </w:tc>
        <w:tc>
          <w:tcPr>
            <w:tcW w:w="3965" w:type="dxa"/>
            <w:vMerge w:val="restart"/>
          </w:tcPr>
          <w:p w14:paraId="171FFD3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Искать и выделять необходимую информацию, применять методы информационного поиска с помощью компьютерных средств, участвовать в практической работе по формированию умения работать с диаграммой и таблицей.</w:t>
            </w:r>
          </w:p>
        </w:tc>
        <w:tc>
          <w:tcPr>
            <w:tcW w:w="4220" w:type="dxa"/>
            <w:vMerge w:val="restart"/>
          </w:tcPr>
          <w:p w14:paraId="414161F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Работать в программе ММР, организовывать свою деятельность, взаимодействовать с другими участниками проекта.</w:t>
            </w:r>
          </w:p>
        </w:tc>
        <w:tc>
          <w:tcPr>
            <w:tcW w:w="1426" w:type="dxa"/>
          </w:tcPr>
          <w:p w14:paraId="04585C2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стр.16-19 занятие26</w:t>
            </w:r>
          </w:p>
        </w:tc>
      </w:tr>
      <w:tr w:rsidR="00AA6528" w14:paraId="672FFF17" w14:textId="77777777">
        <w:tc>
          <w:tcPr>
            <w:tcW w:w="851" w:type="dxa"/>
          </w:tcPr>
          <w:p w14:paraId="623921D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26</w:t>
            </w:r>
          </w:p>
        </w:tc>
        <w:tc>
          <w:tcPr>
            <w:tcW w:w="868" w:type="dxa"/>
          </w:tcPr>
          <w:p w14:paraId="44D3F1D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1F2DDC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2D32754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03CB07A8"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Программа МРР. Формирование умения работы с таблицей.</w:t>
            </w:r>
          </w:p>
        </w:tc>
        <w:tc>
          <w:tcPr>
            <w:tcW w:w="3965" w:type="dxa"/>
            <w:vMerge/>
          </w:tcPr>
          <w:p w14:paraId="1EF1751A" w14:textId="77777777" w:rsidR="00AA6528" w:rsidRDefault="00AA6528">
            <w:pPr>
              <w:spacing w:after="0" w:line="240" w:lineRule="atLeast"/>
              <w:rPr>
                <w:rFonts w:ascii="Times New Roman" w:eastAsia="Times New Roman" w:hAnsi="Times New Roman" w:cs="Times New Roman"/>
                <w:color w:val="000000"/>
                <w:lang w:eastAsia="ru-RU"/>
              </w:rPr>
            </w:pPr>
          </w:p>
        </w:tc>
        <w:tc>
          <w:tcPr>
            <w:tcW w:w="4220" w:type="dxa"/>
            <w:vMerge/>
          </w:tcPr>
          <w:p w14:paraId="30261B59" w14:textId="77777777" w:rsidR="00AA6528" w:rsidRDefault="00AA6528">
            <w:pPr>
              <w:spacing w:after="0" w:line="240" w:lineRule="atLeast"/>
              <w:rPr>
                <w:rFonts w:ascii="Times New Roman" w:eastAsia="Times New Roman" w:hAnsi="Times New Roman" w:cs="Times New Roman"/>
                <w:color w:val="000000"/>
                <w:lang w:eastAsia="ru-RU"/>
              </w:rPr>
            </w:pPr>
          </w:p>
        </w:tc>
        <w:tc>
          <w:tcPr>
            <w:tcW w:w="1426" w:type="dxa"/>
          </w:tcPr>
          <w:p w14:paraId="40F3E1F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стр.20-23 занятие27</w:t>
            </w:r>
          </w:p>
        </w:tc>
      </w:tr>
      <w:tr w:rsidR="00AA6528" w14:paraId="154D6862" w14:textId="77777777">
        <w:tc>
          <w:tcPr>
            <w:tcW w:w="15139" w:type="dxa"/>
            <w:gridSpan w:val="8"/>
          </w:tcPr>
          <w:p w14:paraId="375A1110" w14:textId="77777777" w:rsidR="00AA6528" w:rsidRDefault="00AA6528">
            <w:pPr>
              <w:spacing w:after="0" w:line="240" w:lineRule="atLeast"/>
              <w:jc w:val="center"/>
              <w:rPr>
                <w:rFonts w:ascii="Times New Roman" w:eastAsia="Times New Roman" w:hAnsi="Times New Roman" w:cs="Times New Roman"/>
                <w:b/>
                <w:color w:val="000000"/>
                <w:sz w:val="24"/>
                <w:szCs w:val="24"/>
                <w:lang w:eastAsia="ru-RU"/>
              </w:rPr>
            </w:pPr>
          </w:p>
        </w:tc>
      </w:tr>
      <w:tr w:rsidR="00AA6528" w14:paraId="31524607" w14:textId="77777777">
        <w:tc>
          <w:tcPr>
            <w:tcW w:w="851" w:type="dxa"/>
          </w:tcPr>
          <w:p w14:paraId="55AA3BB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27</w:t>
            </w:r>
          </w:p>
        </w:tc>
        <w:tc>
          <w:tcPr>
            <w:tcW w:w="868" w:type="dxa"/>
          </w:tcPr>
          <w:p w14:paraId="7EC19339"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339F74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41D1401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139429D1"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w:t>
            </w:r>
          </w:p>
        </w:tc>
        <w:tc>
          <w:tcPr>
            <w:tcW w:w="3965" w:type="dxa"/>
          </w:tcPr>
          <w:p w14:paraId="3614F5A4"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Использовать полученные знания работы на компьютере.</w:t>
            </w:r>
          </w:p>
        </w:tc>
        <w:tc>
          <w:tcPr>
            <w:tcW w:w="4220" w:type="dxa"/>
          </w:tcPr>
          <w:p w14:paraId="5D206FB1"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Совершенствовать умение работы на компьютере.</w:t>
            </w:r>
          </w:p>
        </w:tc>
        <w:tc>
          <w:tcPr>
            <w:tcW w:w="1426" w:type="dxa"/>
          </w:tcPr>
          <w:p w14:paraId="4069AE58"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стр.24-25 занятие28</w:t>
            </w:r>
          </w:p>
        </w:tc>
      </w:tr>
      <w:tr w:rsidR="00AA6528" w14:paraId="7A20AF26" w14:textId="77777777">
        <w:tc>
          <w:tcPr>
            <w:tcW w:w="851" w:type="dxa"/>
          </w:tcPr>
          <w:p w14:paraId="3C554F23"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28</w:t>
            </w:r>
          </w:p>
        </w:tc>
        <w:tc>
          <w:tcPr>
            <w:tcW w:w="868" w:type="dxa"/>
          </w:tcPr>
          <w:p w14:paraId="2FC9CE5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6BFD3378"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6BAC8351"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5436BD06"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hAnsi="Times New Roman" w:cs="Times New Roman"/>
              </w:rPr>
              <w:t>Тестирование. Самоанализ</w:t>
            </w:r>
          </w:p>
        </w:tc>
        <w:tc>
          <w:tcPr>
            <w:tcW w:w="3965" w:type="dxa"/>
          </w:tcPr>
          <w:p w14:paraId="52FE801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Выполнять тестовую работу с последующим самоанализом и оцениванием.</w:t>
            </w:r>
          </w:p>
        </w:tc>
        <w:tc>
          <w:tcPr>
            <w:tcW w:w="4220" w:type="dxa"/>
          </w:tcPr>
          <w:p w14:paraId="08850EA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Формировать умение оценивать свою работу, развивать способность к самокритике и самоанализу. </w:t>
            </w:r>
          </w:p>
        </w:tc>
        <w:tc>
          <w:tcPr>
            <w:tcW w:w="1426" w:type="dxa"/>
          </w:tcPr>
          <w:p w14:paraId="7390191F"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стр.26-27 занятие29</w:t>
            </w:r>
          </w:p>
        </w:tc>
      </w:tr>
      <w:tr w:rsidR="00AA6528" w14:paraId="3E9719EB" w14:textId="77777777">
        <w:tc>
          <w:tcPr>
            <w:tcW w:w="851" w:type="dxa"/>
          </w:tcPr>
          <w:p w14:paraId="52EC2C6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29</w:t>
            </w:r>
          </w:p>
        </w:tc>
        <w:tc>
          <w:tcPr>
            <w:tcW w:w="868" w:type="dxa"/>
          </w:tcPr>
          <w:p w14:paraId="497159E4"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C92692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37D9CC0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3974D281"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Использование ресурсов Интернета при подготовке к презентации</w:t>
            </w:r>
          </w:p>
        </w:tc>
        <w:tc>
          <w:tcPr>
            <w:tcW w:w="3965" w:type="dxa"/>
          </w:tcPr>
          <w:p w14:paraId="51BC6DE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слайдов презентации с использованием ресурсов интернета (поиск картинок, сведений по теме проекта и др.)</w:t>
            </w:r>
          </w:p>
        </w:tc>
        <w:tc>
          <w:tcPr>
            <w:tcW w:w="4220" w:type="dxa"/>
          </w:tcPr>
          <w:p w14:paraId="44D175AF"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Совершенствовать компьютерную грамотность, коммуникативные способности, умение работать и взаимодействовать с другими участниками группы.</w:t>
            </w:r>
          </w:p>
        </w:tc>
        <w:tc>
          <w:tcPr>
            <w:tcW w:w="1426" w:type="dxa"/>
          </w:tcPr>
          <w:p w14:paraId="329CA5F3"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стр.28-30, занятие30</w:t>
            </w:r>
          </w:p>
        </w:tc>
      </w:tr>
      <w:tr w:rsidR="00AA6528" w14:paraId="420266A8" w14:textId="77777777">
        <w:tc>
          <w:tcPr>
            <w:tcW w:w="851" w:type="dxa"/>
          </w:tcPr>
          <w:p w14:paraId="45CA2084"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30</w:t>
            </w:r>
          </w:p>
        </w:tc>
        <w:tc>
          <w:tcPr>
            <w:tcW w:w="868" w:type="dxa"/>
          </w:tcPr>
          <w:p w14:paraId="764E411D"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3324FB95"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2CD45B5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69C02A9C"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Программа Microsoft Office Word. Формирование навыков работы с текстом и по </w:t>
            </w:r>
            <w:r>
              <w:rPr>
                <w:rFonts w:ascii="Times New Roman" w:eastAsia="Times New Roman" w:hAnsi="Times New Roman" w:cs="Times New Roman"/>
                <w:lang w:eastAsia="ru-RU"/>
              </w:rPr>
              <w:lastRenderedPageBreak/>
              <w:t>настройке полей и абзацев.</w:t>
            </w:r>
          </w:p>
        </w:tc>
        <w:tc>
          <w:tcPr>
            <w:tcW w:w="3965" w:type="dxa"/>
          </w:tcPr>
          <w:p w14:paraId="0C2F8A00"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Участвовать в пошаговом выполнении работы по составлению текста и настройке полей абзацев, учиться работать с инструкцией в группе.</w:t>
            </w:r>
          </w:p>
        </w:tc>
        <w:tc>
          <w:tcPr>
            <w:tcW w:w="4220" w:type="dxa"/>
          </w:tcPr>
          <w:p w14:paraId="16CDE7FC"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Совершенствовать компьютерную грамотность, коммуникативные способности, умение работать и взаимодействовать с другими участниками группы.</w:t>
            </w:r>
          </w:p>
        </w:tc>
        <w:tc>
          <w:tcPr>
            <w:tcW w:w="1426" w:type="dxa"/>
          </w:tcPr>
          <w:p w14:paraId="74497B0C"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стр.30-34, занятие31</w:t>
            </w:r>
          </w:p>
        </w:tc>
      </w:tr>
      <w:tr w:rsidR="00AA6528" w14:paraId="4F82B187" w14:textId="77777777">
        <w:tc>
          <w:tcPr>
            <w:tcW w:w="851" w:type="dxa"/>
          </w:tcPr>
          <w:p w14:paraId="7129191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31</w:t>
            </w:r>
          </w:p>
        </w:tc>
        <w:tc>
          <w:tcPr>
            <w:tcW w:w="868" w:type="dxa"/>
          </w:tcPr>
          <w:p w14:paraId="50B37971"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1046BCF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04CD270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4D600233"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Твои впечатления от работы над проектом.</w:t>
            </w:r>
          </w:p>
        </w:tc>
        <w:tc>
          <w:tcPr>
            <w:tcW w:w="3965" w:type="dxa"/>
          </w:tcPr>
          <w:p w14:paraId="77414E9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анализировать, делать выводы, предлагать рекомендации.</w:t>
            </w:r>
          </w:p>
        </w:tc>
        <w:tc>
          <w:tcPr>
            <w:tcW w:w="4220" w:type="dxa"/>
          </w:tcPr>
          <w:p w14:paraId="1F71F96A"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Владеть навыками контроля и самоконтроля, оценивать свою работу, видеть ошибки, осмысливать задачу, объективно оценивать свои действия, анализировать результат своей работы.</w:t>
            </w:r>
          </w:p>
        </w:tc>
        <w:tc>
          <w:tcPr>
            <w:tcW w:w="1426" w:type="dxa"/>
          </w:tcPr>
          <w:p w14:paraId="727A0E4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стр.35-36, занятие32</w:t>
            </w:r>
          </w:p>
        </w:tc>
      </w:tr>
      <w:tr w:rsidR="00AA6528" w14:paraId="404C1810" w14:textId="77777777">
        <w:tc>
          <w:tcPr>
            <w:tcW w:w="851" w:type="dxa"/>
          </w:tcPr>
          <w:p w14:paraId="63E16C12"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32</w:t>
            </w:r>
          </w:p>
        </w:tc>
        <w:tc>
          <w:tcPr>
            <w:tcW w:w="868" w:type="dxa"/>
          </w:tcPr>
          <w:p w14:paraId="59FBDB2F"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2E148273"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63DD5097"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3C699064"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Пожелания будущим проектантам. </w:t>
            </w:r>
          </w:p>
        </w:tc>
        <w:tc>
          <w:tcPr>
            <w:tcW w:w="3965" w:type="dxa"/>
          </w:tcPr>
          <w:p w14:paraId="38D5168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Участвовать в индивидуальной или групповой работе по составлению пожеланий будущим проектантам.</w:t>
            </w:r>
          </w:p>
        </w:tc>
        <w:tc>
          <w:tcPr>
            <w:tcW w:w="4220" w:type="dxa"/>
          </w:tcPr>
          <w:p w14:paraId="61CD4C52"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Формировать умения делать выводы, анализировать проделанную работу и ошибки, делать умозаключения. Развивать доброжелательность, внимание к людям, готовность к сотрудничеству и дружбе.</w:t>
            </w:r>
          </w:p>
        </w:tc>
        <w:tc>
          <w:tcPr>
            <w:tcW w:w="1426" w:type="dxa"/>
          </w:tcPr>
          <w:p w14:paraId="1BF5D07D"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стр.37, занятие33</w:t>
            </w:r>
          </w:p>
        </w:tc>
      </w:tr>
      <w:tr w:rsidR="00AA6528" w14:paraId="72A691A8" w14:textId="77777777">
        <w:tc>
          <w:tcPr>
            <w:tcW w:w="851" w:type="dxa"/>
          </w:tcPr>
          <w:p w14:paraId="4243F0AF"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33</w:t>
            </w:r>
          </w:p>
        </w:tc>
        <w:tc>
          <w:tcPr>
            <w:tcW w:w="868" w:type="dxa"/>
          </w:tcPr>
          <w:p w14:paraId="43753F5E"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040CD22B"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7AE76700"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1A6771B9"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Страница благодарности тем, кто окружал и поддерживал тебя в этом году.</w:t>
            </w:r>
          </w:p>
        </w:tc>
        <w:tc>
          <w:tcPr>
            <w:tcW w:w="3965" w:type="dxa"/>
          </w:tcPr>
          <w:p w14:paraId="0D829077"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Самостоятельно планировать и выполнять открытки-пожелания, активно участвовать в работе круглого стола, оценивании и обсуждении готовых работ.</w:t>
            </w:r>
          </w:p>
        </w:tc>
        <w:tc>
          <w:tcPr>
            <w:tcW w:w="4220" w:type="dxa"/>
          </w:tcPr>
          <w:p w14:paraId="64ECD8EE"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Формировать умения высказывать слова благодарности, составлять план работы, доброжелательно и конструктивно оценивать работы.</w:t>
            </w:r>
          </w:p>
        </w:tc>
        <w:tc>
          <w:tcPr>
            <w:tcW w:w="1426" w:type="dxa"/>
          </w:tcPr>
          <w:p w14:paraId="6D4B0909"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стр.38-39, занятие34</w:t>
            </w:r>
          </w:p>
        </w:tc>
      </w:tr>
      <w:tr w:rsidR="00AA6528" w14:paraId="04D765B2" w14:textId="77777777">
        <w:tc>
          <w:tcPr>
            <w:tcW w:w="851" w:type="dxa"/>
          </w:tcPr>
          <w:p w14:paraId="7B2ECFBE"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34</w:t>
            </w:r>
          </w:p>
        </w:tc>
        <w:tc>
          <w:tcPr>
            <w:tcW w:w="868" w:type="dxa"/>
          </w:tcPr>
          <w:p w14:paraId="4DE493A6"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879" w:type="dxa"/>
          </w:tcPr>
          <w:p w14:paraId="5501293C" w14:textId="77777777" w:rsidR="00AA6528" w:rsidRDefault="00AA6528">
            <w:pPr>
              <w:spacing w:after="0" w:line="240" w:lineRule="atLeast"/>
              <w:jc w:val="center"/>
              <w:rPr>
                <w:rFonts w:ascii="Times New Roman" w:eastAsia="Times New Roman" w:hAnsi="Times New Roman" w:cs="Times New Roman"/>
                <w:color w:val="000000"/>
                <w:lang w:eastAsia="ru-RU"/>
              </w:rPr>
            </w:pPr>
          </w:p>
        </w:tc>
        <w:tc>
          <w:tcPr>
            <w:tcW w:w="634" w:type="dxa"/>
          </w:tcPr>
          <w:p w14:paraId="2897CC26" w14:textId="77777777" w:rsidR="00AA6528" w:rsidRDefault="00000000">
            <w:pPr>
              <w:spacing w:after="0" w:line="240" w:lineRule="atLeast"/>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w:t>
            </w:r>
          </w:p>
        </w:tc>
        <w:tc>
          <w:tcPr>
            <w:tcW w:w="2296" w:type="dxa"/>
            <w:tcBorders>
              <w:top w:val="single" w:sz="6" w:space="0" w:color="00000A"/>
              <w:left w:val="single" w:sz="6" w:space="0" w:color="00000A"/>
              <w:bottom w:val="single" w:sz="6" w:space="0" w:color="00000A"/>
              <w:right w:val="single" w:sz="6" w:space="0" w:color="00000A"/>
            </w:tcBorders>
          </w:tcPr>
          <w:p w14:paraId="627F901D" w14:textId="77777777" w:rsidR="00AA6528" w:rsidRDefault="00000000">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Советы мудрого Дельфина на лето.</w:t>
            </w:r>
          </w:p>
        </w:tc>
        <w:tc>
          <w:tcPr>
            <w:tcW w:w="3965" w:type="dxa"/>
          </w:tcPr>
          <w:p w14:paraId="52C89F39"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Активно участвовать в играх.</w:t>
            </w:r>
          </w:p>
        </w:tc>
        <w:tc>
          <w:tcPr>
            <w:tcW w:w="4220" w:type="dxa"/>
          </w:tcPr>
          <w:p w14:paraId="75911CC1" w14:textId="77777777" w:rsidR="00AA6528" w:rsidRDefault="00000000">
            <w:pPr>
              <w:spacing w:after="0" w:line="24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Участвовать в диалоге, высказывать свои суждения по обсуждаемой теме, анализ высказываний собеседников. </w:t>
            </w:r>
          </w:p>
        </w:tc>
        <w:tc>
          <w:tcPr>
            <w:tcW w:w="1426" w:type="dxa"/>
          </w:tcPr>
          <w:p w14:paraId="5B090A27" w14:textId="77777777" w:rsidR="00AA6528" w:rsidRDefault="00000000">
            <w:pPr>
              <w:spacing w:after="0" w:line="24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стр.40, занятие35</w:t>
            </w:r>
          </w:p>
        </w:tc>
      </w:tr>
    </w:tbl>
    <w:p w14:paraId="566503E0" w14:textId="77777777" w:rsidR="00AA6528" w:rsidRDefault="00AA6528">
      <w:pPr>
        <w:pStyle w:val="ac"/>
        <w:shd w:val="clear" w:color="auto" w:fill="FFFFFF"/>
        <w:spacing w:before="0" w:beforeAutospacing="0" w:after="0" w:afterAutospacing="0" w:line="220" w:lineRule="atLeast"/>
        <w:rPr>
          <w:b/>
          <w:bCs/>
          <w:color w:val="000000"/>
        </w:rPr>
      </w:pPr>
    </w:p>
    <w:p w14:paraId="7C529AA3"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8035F7F"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4733D6B"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5407E0C6"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4D4700E4"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37FA196C"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10AE21F9"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35A09DA"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3038B31C"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A3BF485"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39204066"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255357BB"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9597023"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472FA1F7"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096563DD"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11B4D4AD" w14:textId="77777777" w:rsidR="00AA6528" w:rsidRDefault="00AA6528">
      <w:pPr>
        <w:pStyle w:val="ac"/>
        <w:shd w:val="clear" w:color="auto" w:fill="FFFFFF"/>
        <w:spacing w:before="0" w:beforeAutospacing="0" w:after="0" w:afterAutospacing="0" w:line="220" w:lineRule="atLeast"/>
        <w:ind w:left="4679"/>
        <w:rPr>
          <w:b/>
          <w:bCs/>
          <w:color w:val="000000"/>
          <w:sz w:val="28"/>
          <w:szCs w:val="28"/>
        </w:rPr>
      </w:pPr>
    </w:p>
    <w:p w14:paraId="614FBDF2" w14:textId="77777777" w:rsidR="00AA6528" w:rsidRDefault="00000000">
      <w:pPr>
        <w:pStyle w:val="ac"/>
        <w:shd w:val="clear" w:color="auto" w:fill="FFFFFF"/>
        <w:spacing w:before="0" w:beforeAutospacing="0" w:after="0" w:afterAutospacing="0" w:line="220" w:lineRule="atLeast"/>
        <w:ind w:left="4679"/>
        <w:rPr>
          <w:b/>
          <w:bCs/>
          <w:color w:val="000000"/>
          <w:sz w:val="28"/>
          <w:szCs w:val="28"/>
        </w:rPr>
      </w:pPr>
      <w:r>
        <w:rPr>
          <w:b/>
          <w:bCs/>
          <w:color w:val="000000"/>
          <w:sz w:val="28"/>
          <w:szCs w:val="28"/>
        </w:rPr>
        <w:t>Учебно-методическое и информационное обеспечение курса</w:t>
      </w:r>
    </w:p>
    <w:p w14:paraId="4B36E998" w14:textId="77777777" w:rsidR="00AA6528" w:rsidRDefault="00AA6528">
      <w:pPr>
        <w:pStyle w:val="ac"/>
        <w:shd w:val="clear" w:color="auto" w:fill="FFFFFF"/>
        <w:spacing w:before="0" w:beforeAutospacing="0" w:after="0" w:afterAutospacing="0" w:line="220" w:lineRule="atLeast"/>
        <w:ind w:left="4679"/>
        <w:rPr>
          <w:b/>
          <w:bCs/>
          <w:color w:val="000000"/>
        </w:rPr>
      </w:pPr>
    </w:p>
    <w:p w14:paraId="14AC4FA7" w14:textId="77777777" w:rsidR="00AA6528" w:rsidRDefault="00000000">
      <w:pPr>
        <w:pStyle w:val="ac"/>
        <w:shd w:val="clear" w:color="auto" w:fill="FFFFFF"/>
        <w:spacing w:before="0" w:beforeAutospacing="0" w:after="0" w:afterAutospacing="0" w:line="220" w:lineRule="atLeast"/>
        <w:jc w:val="both"/>
        <w:rPr>
          <w:b/>
          <w:bCs/>
          <w:color w:val="000000"/>
        </w:rPr>
      </w:pPr>
      <w:r>
        <w:rPr>
          <w:b/>
          <w:bCs/>
          <w:color w:val="000000"/>
        </w:rPr>
        <w:t xml:space="preserve">Для учителя: </w:t>
      </w:r>
    </w:p>
    <w:p w14:paraId="31786E92"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 xml:space="preserve">   Р.И. Сизова, Р.Ф. Селимова «Учусь создавать проект»; методическое пособие   для1,2,3,4 классов. - М.,ИздательствоРОСТ,2012-119с. /Юным умникам и умницам. Исследуем, доказываем, проектируем, создаём/  </w:t>
      </w:r>
    </w:p>
    <w:p w14:paraId="743693A7" w14:textId="77777777" w:rsidR="00AA6528" w:rsidRDefault="00AA6528">
      <w:pPr>
        <w:pStyle w:val="ac"/>
        <w:shd w:val="clear" w:color="auto" w:fill="FFFFFF"/>
        <w:spacing w:before="0" w:beforeAutospacing="0" w:after="0" w:afterAutospacing="0" w:line="220" w:lineRule="atLeast"/>
        <w:jc w:val="both"/>
        <w:rPr>
          <w:bCs/>
          <w:color w:val="000000"/>
        </w:rPr>
      </w:pPr>
    </w:p>
    <w:p w14:paraId="6CCB6BD8" w14:textId="77777777" w:rsidR="00AA6528" w:rsidRDefault="00000000">
      <w:pPr>
        <w:pStyle w:val="ac"/>
        <w:shd w:val="clear" w:color="auto" w:fill="FFFFFF"/>
        <w:spacing w:before="0" w:beforeAutospacing="0" w:after="0" w:afterAutospacing="0" w:line="220" w:lineRule="atLeast"/>
        <w:jc w:val="both"/>
        <w:rPr>
          <w:b/>
          <w:bCs/>
          <w:color w:val="000000"/>
        </w:rPr>
      </w:pPr>
      <w:r>
        <w:rPr>
          <w:b/>
          <w:bCs/>
          <w:color w:val="000000"/>
        </w:rPr>
        <w:t>Для обучающихся:</w:t>
      </w:r>
    </w:p>
    <w:p w14:paraId="52F5392D" w14:textId="77777777" w:rsidR="00AA6528" w:rsidRDefault="00000000">
      <w:pPr>
        <w:pStyle w:val="ac"/>
        <w:shd w:val="clear" w:color="auto" w:fill="FFFFFF"/>
        <w:spacing w:before="0" w:beforeAutospacing="0" w:after="0" w:afterAutospacing="0" w:line="220" w:lineRule="atLeast"/>
        <w:jc w:val="both"/>
      </w:pPr>
      <w:r>
        <w:t>Р. Ф. Сизова, Р. Ф. Селимова «Учусь создавать проект»: Рабочие тетради для 1,2,3,4 класса. – М.: Издательство РОСТ, 2012. – 119 с. /Юным умникам и умницам. Исследуем, доказываем, проектируем, создаём/</w:t>
      </w:r>
    </w:p>
    <w:p w14:paraId="249F48FE" w14:textId="77777777" w:rsidR="00AA6528" w:rsidRDefault="00AA6528">
      <w:pPr>
        <w:pStyle w:val="ac"/>
        <w:shd w:val="clear" w:color="auto" w:fill="FFFFFF"/>
        <w:spacing w:before="0" w:beforeAutospacing="0" w:after="0" w:afterAutospacing="0" w:line="220" w:lineRule="atLeast"/>
        <w:jc w:val="both"/>
        <w:rPr>
          <w:bCs/>
          <w:color w:val="000000"/>
        </w:rPr>
      </w:pPr>
    </w:p>
    <w:p w14:paraId="0DC0035B" w14:textId="77777777" w:rsidR="00AA6528" w:rsidRDefault="00000000">
      <w:pPr>
        <w:pStyle w:val="ac"/>
        <w:shd w:val="clear" w:color="auto" w:fill="FFFFFF"/>
        <w:spacing w:before="0" w:beforeAutospacing="0" w:after="0" w:afterAutospacing="0" w:line="220" w:lineRule="atLeast"/>
        <w:jc w:val="both"/>
        <w:rPr>
          <w:b/>
          <w:bCs/>
          <w:color w:val="000000"/>
        </w:rPr>
      </w:pPr>
      <w:r>
        <w:rPr>
          <w:b/>
          <w:bCs/>
          <w:color w:val="000000"/>
        </w:rPr>
        <w:t>Дополнительная литература для учителя:</w:t>
      </w:r>
    </w:p>
    <w:p w14:paraId="1A4D6DB0"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1.  Григорьев Д.В., Степанов П.В. Стандарты второго поколения: Внеурочная деятельность школьников: Методический конструктор. Москва, «Просвещение»,2010. -321с.</w:t>
      </w:r>
    </w:p>
    <w:p w14:paraId="2775B22F"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2.  Зиновьева Е.Е. Проектная деятельность в начальной школе: 2010,-5 с.</w:t>
      </w:r>
    </w:p>
    <w:p w14:paraId="69418638"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3.  Савенков А.И. Методика исследовательского обучения младших школьников: /Савенков А.И.- Самара: Учебная литература, 2008-119с.</w:t>
      </w:r>
    </w:p>
    <w:p w14:paraId="11C707AF"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4.  Как проектировать универсальные учебные действия в начальной школе. От действия к мысли: пособие для учителя /</w:t>
      </w:r>
    </w:p>
    <w:p w14:paraId="1B7E8949"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(А.Г. Асмолов, Г.В. Бурменская, И.А. Володарская и др.); под ред. А.Г. Асмолова, 2-ое изд.-М.: Просвещение. 2010.-152с.</w:t>
      </w:r>
    </w:p>
    <w:p w14:paraId="60657EA6" w14:textId="77777777" w:rsidR="00AA6528" w:rsidRDefault="00000000">
      <w:pPr>
        <w:pStyle w:val="ac"/>
        <w:shd w:val="clear" w:color="auto" w:fill="FFFFFF"/>
        <w:spacing w:before="0" w:beforeAutospacing="0" w:after="0" w:afterAutospacing="0" w:line="220" w:lineRule="atLeast"/>
        <w:jc w:val="both"/>
        <w:rPr>
          <w:bCs/>
          <w:color w:val="000000"/>
        </w:rPr>
      </w:pPr>
      <w:r>
        <w:rPr>
          <w:bCs/>
          <w:color w:val="000000"/>
        </w:rPr>
        <w:t>5.  Проектные технологии на уроках и во внеурочной деятельности. -М.: «Народное образование». -2000,№7</w:t>
      </w:r>
    </w:p>
    <w:p w14:paraId="30B88AEF" w14:textId="77777777" w:rsidR="00AA6528" w:rsidRDefault="00AA6528">
      <w:pPr>
        <w:pStyle w:val="ac"/>
        <w:shd w:val="clear" w:color="auto" w:fill="FFFFFF"/>
        <w:spacing w:before="0" w:beforeAutospacing="0" w:after="0" w:afterAutospacing="0" w:line="220" w:lineRule="atLeast"/>
        <w:jc w:val="both"/>
        <w:rPr>
          <w:bCs/>
          <w:color w:val="000000"/>
        </w:rPr>
      </w:pPr>
    </w:p>
    <w:p w14:paraId="32B6CA7E" w14:textId="77777777" w:rsidR="00AA6528" w:rsidRDefault="00000000">
      <w:pPr>
        <w:pStyle w:val="ac"/>
        <w:shd w:val="clear" w:color="auto" w:fill="FFFFFF"/>
        <w:spacing w:before="0" w:beforeAutospacing="0" w:after="0" w:afterAutospacing="0" w:line="220" w:lineRule="atLeast"/>
        <w:jc w:val="both"/>
        <w:rPr>
          <w:b/>
          <w:bCs/>
          <w:color w:val="000000"/>
        </w:rPr>
      </w:pPr>
      <w:r>
        <w:rPr>
          <w:b/>
          <w:bCs/>
          <w:color w:val="000000"/>
        </w:rPr>
        <w:t>Дополнительная литература для учащихся:</w:t>
      </w:r>
    </w:p>
    <w:p w14:paraId="29830B2F" w14:textId="77777777" w:rsidR="00AA6528" w:rsidRDefault="00000000">
      <w:pPr>
        <w:pStyle w:val="ac"/>
        <w:numPr>
          <w:ilvl w:val="0"/>
          <w:numId w:val="4"/>
        </w:numPr>
        <w:shd w:val="clear" w:color="auto" w:fill="FFFFFF"/>
        <w:tabs>
          <w:tab w:val="left" w:pos="284"/>
        </w:tabs>
        <w:spacing w:before="0" w:beforeAutospacing="0" w:after="0" w:afterAutospacing="0" w:line="220" w:lineRule="atLeast"/>
        <w:ind w:left="0" w:firstLine="0"/>
        <w:jc w:val="both"/>
        <w:rPr>
          <w:bCs/>
          <w:color w:val="000000"/>
        </w:rPr>
      </w:pPr>
      <w:r>
        <w:rPr>
          <w:bCs/>
          <w:color w:val="000000"/>
        </w:rPr>
        <w:t>Большая Детская энциклопедия. Русский язык. Учебное пособие «Бизнессофт»/  «Хорошая погода»,2007.-159с.</w:t>
      </w:r>
    </w:p>
    <w:p w14:paraId="2350C186" w14:textId="77777777" w:rsidR="00AA6528" w:rsidRDefault="00000000">
      <w:pPr>
        <w:pStyle w:val="ac"/>
        <w:numPr>
          <w:ilvl w:val="0"/>
          <w:numId w:val="4"/>
        </w:numPr>
        <w:shd w:val="clear" w:color="auto" w:fill="FFFFFF"/>
        <w:tabs>
          <w:tab w:val="left" w:pos="284"/>
        </w:tabs>
        <w:spacing w:before="0" w:beforeAutospacing="0" w:after="0" w:afterAutospacing="0" w:line="220" w:lineRule="atLeast"/>
        <w:ind w:left="360"/>
        <w:jc w:val="both"/>
        <w:rPr>
          <w:bCs/>
          <w:color w:val="000000"/>
        </w:rPr>
      </w:pPr>
      <w:r>
        <w:rPr>
          <w:bCs/>
          <w:color w:val="000000"/>
        </w:rPr>
        <w:t>Детская энциклопедия Кирилла и Мефодия.2010/</w:t>
      </w:r>
      <w:r>
        <w:rPr>
          <w:bCs/>
          <w:color w:val="000000"/>
          <w:lang w:val="en-US"/>
        </w:rPr>
        <w:t>RUS</w:t>
      </w:r>
      <w:r>
        <w:rPr>
          <w:bCs/>
          <w:color w:val="000000"/>
        </w:rPr>
        <w:t xml:space="preserve">/ РС  </w:t>
      </w:r>
    </w:p>
    <w:p w14:paraId="6C1CF50A" w14:textId="77777777" w:rsidR="00AA6528" w:rsidRDefault="00000000">
      <w:pPr>
        <w:pStyle w:val="ac"/>
        <w:shd w:val="clear" w:color="auto" w:fill="FFFFFF"/>
        <w:tabs>
          <w:tab w:val="left" w:pos="284"/>
        </w:tabs>
        <w:spacing w:before="0" w:beforeAutospacing="0" w:after="0" w:afterAutospacing="0" w:line="220" w:lineRule="atLeast"/>
        <w:jc w:val="both"/>
        <w:rPr>
          <w:bCs/>
          <w:color w:val="000000"/>
        </w:rPr>
      </w:pPr>
      <w:r>
        <w:rPr>
          <w:bCs/>
          <w:color w:val="000000"/>
        </w:rPr>
        <w:t xml:space="preserve">  </w:t>
      </w:r>
      <w:r>
        <w:rPr>
          <w:bCs/>
          <w:color w:val="000000"/>
        </w:rPr>
        <w:tab/>
      </w:r>
    </w:p>
    <w:p w14:paraId="2DF165CA" w14:textId="77777777" w:rsidR="00AA6528" w:rsidRDefault="00000000">
      <w:pPr>
        <w:pStyle w:val="ac"/>
        <w:shd w:val="clear" w:color="auto" w:fill="FFFFFF"/>
        <w:spacing w:before="0" w:beforeAutospacing="0" w:after="0" w:afterAutospacing="0" w:line="220" w:lineRule="atLeast"/>
        <w:jc w:val="both"/>
        <w:rPr>
          <w:rFonts w:ascii="Tahoma" w:hAnsi="Tahoma" w:cs="Tahoma"/>
          <w:bCs/>
          <w:vanish/>
          <w:color w:val="000000"/>
        </w:rPr>
      </w:pPr>
      <w:r>
        <w:rPr>
          <w:b/>
        </w:rPr>
        <w:t>Электронные образовательные ресурсы:</w:t>
      </w:r>
    </w:p>
    <w:p w14:paraId="20DAB241" w14:textId="77777777" w:rsidR="00AA6528" w:rsidRDefault="00000000">
      <w:pPr>
        <w:pStyle w:val="ac"/>
        <w:jc w:val="center"/>
        <w:rPr>
          <w:rFonts w:ascii="Tahoma" w:hAnsi="Tahoma" w:cs="Tahoma"/>
          <w:b/>
          <w:bCs/>
          <w:vanish/>
          <w:color w:val="000000"/>
        </w:rPr>
      </w:pPr>
      <w:r>
        <w:rPr>
          <w:rFonts w:ascii="Tahoma" w:hAnsi="Tahoma" w:cs="Tahoma"/>
          <w:b/>
          <w:bCs/>
          <w:color w:val="000000"/>
        </w:rPr>
        <w:t xml:space="preserve"> </w:t>
      </w:r>
    </w:p>
    <w:p w14:paraId="00F5201D" w14:textId="77777777" w:rsidR="00AA6528" w:rsidRDefault="00000000">
      <w:pPr>
        <w:rPr>
          <w:rFonts w:ascii="Tahoma" w:hAnsi="Tahoma" w:cs="Tahoma"/>
          <w:b/>
          <w:bCs/>
          <w:vanish/>
          <w:color w:val="000000"/>
        </w:rPr>
      </w:pPr>
      <w:r>
        <w:rPr>
          <w:rFonts w:ascii="Tahoma" w:hAnsi="Tahoma" w:cs="Tahoma"/>
          <w:b/>
          <w:bCs/>
          <w:color w:val="000000"/>
        </w:rPr>
        <w:t xml:space="preserve"> </w:t>
      </w:r>
    </w:p>
    <w:p w14:paraId="56DDAA5D" w14:textId="77777777" w:rsidR="00AA6528" w:rsidRDefault="00000000">
      <w:pPr>
        <w:rPr>
          <w:rFonts w:ascii="Tahoma" w:hAnsi="Tahoma" w:cs="Tahoma"/>
          <w:b/>
          <w:bCs/>
          <w:vanish/>
          <w:color w:val="000000"/>
        </w:rPr>
      </w:pPr>
      <w:r>
        <w:rPr>
          <w:rFonts w:ascii="Tahoma" w:hAnsi="Tahoma" w:cs="Tahoma"/>
          <w:b/>
          <w:bCs/>
          <w:color w:val="000000"/>
        </w:rPr>
        <w:t xml:space="preserve"> </w:t>
      </w:r>
    </w:p>
    <w:p w14:paraId="10DD839C" w14:textId="77777777" w:rsidR="00AA6528" w:rsidRDefault="00000000">
      <w:pPr>
        <w:rPr>
          <w:rFonts w:ascii="Tahoma" w:hAnsi="Tahoma" w:cs="Tahoma"/>
          <w:b/>
          <w:bCs/>
          <w:vanish/>
          <w:color w:val="000000"/>
        </w:rPr>
      </w:pPr>
      <w:r>
        <w:rPr>
          <w:rFonts w:ascii="Tahoma" w:hAnsi="Tahoma" w:cs="Tahoma"/>
          <w:b/>
          <w:bCs/>
          <w:color w:val="000000"/>
        </w:rPr>
        <w:t xml:space="preserve"> </w:t>
      </w:r>
    </w:p>
    <w:p w14:paraId="1D0EC41A" w14:textId="77777777" w:rsidR="00AA6528" w:rsidRDefault="00000000">
      <w:pPr>
        <w:rPr>
          <w:rFonts w:ascii="Tahoma" w:hAnsi="Tahoma" w:cs="Tahoma"/>
          <w:b/>
          <w:bCs/>
          <w:vanish/>
          <w:color w:val="000000"/>
        </w:rPr>
      </w:pPr>
      <w:r>
        <w:rPr>
          <w:rFonts w:ascii="Tahoma" w:hAnsi="Tahoma" w:cs="Tahoma"/>
          <w:b/>
          <w:bCs/>
          <w:color w:val="000000"/>
        </w:rPr>
        <w:t xml:space="preserve"> </w:t>
      </w:r>
    </w:p>
    <w:p w14:paraId="5A85D769" w14:textId="77777777" w:rsidR="00AA6528" w:rsidRDefault="00000000">
      <w:pPr>
        <w:rPr>
          <w:rFonts w:ascii="Tahoma" w:hAnsi="Tahoma" w:cs="Tahoma"/>
          <w:b/>
          <w:bCs/>
          <w:vanish/>
          <w:color w:val="000000"/>
        </w:rPr>
      </w:pPr>
      <w:r>
        <w:rPr>
          <w:rFonts w:ascii="Tahoma" w:hAnsi="Tahoma" w:cs="Tahoma"/>
          <w:b/>
          <w:bCs/>
          <w:color w:val="000000"/>
        </w:rPr>
        <w:t xml:space="preserve"> </w:t>
      </w:r>
    </w:p>
    <w:p w14:paraId="5BA5B94D" w14:textId="77777777" w:rsidR="00AA6528" w:rsidRDefault="00000000">
      <w:pPr>
        <w:rPr>
          <w:rFonts w:ascii="Tahoma" w:hAnsi="Tahoma" w:cs="Tahoma"/>
          <w:b/>
          <w:bCs/>
          <w:vanish/>
          <w:color w:val="000000"/>
        </w:rPr>
      </w:pPr>
      <w:r>
        <w:rPr>
          <w:rFonts w:ascii="Tahoma" w:hAnsi="Tahoma" w:cs="Tahoma"/>
          <w:b/>
          <w:bCs/>
          <w:color w:val="000000"/>
        </w:rPr>
        <w:t xml:space="preserve"> </w:t>
      </w:r>
    </w:p>
    <w:p w14:paraId="7FC296DC" w14:textId="77777777" w:rsidR="00AA6528" w:rsidRDefault="00000000">
      <w:pPr>
        <w:rPr>
          <w:rFonts w:ascii="Tahoma" w:hAnsi="Tahoma" w:cs="Tahoma"/>
          <w:b/>
          <w:bCs/>
          <w:vanish/>
          <w:color w:val="000000"/>
        </w:rPr>
      </w:pPr>
      <w:r>
        <w:rPr>
          <w:rFonts w:ascii="Tahoma" w:hAnsi="Tahoma" w:cs="Tahoma"/>
          <w:b/>
          <w:bCs/>
          <w:color w:val="000000"/>
        </w:rPr>
        <w:t xml:space="preserve"> </w:t>
      </w:r>
    </w:p>
    <w:p w14:paraId="67227898" w14:textId="77777777" w:rsidR="00AA6528" w:rsidRDefault="00000000">
      <w:pPr>
        <w:rPr>
          <w:rFonts w:ascii="Tahoma" w:hAnsi="Tahoma" w:cs="Tahoma"/>
          <w:b/>
          <w:bCs/>
          <w:vanish/>
          <w:color w:val="000000"/>
        </w:rPr>
      </w:pPr>
      <w:r>
        <w:rPr>
          <w:rFonts w:ascii="Tahoma" w:hAnsi="Tahoma" w:cs="Tahoma"/>
          <w:b/>
          <w:bCs/>
          <w:color w:val="000000"/>
        </w:rPr>
        <w:t xml:space="preserve"> </w:t>
      </w:r>
    </w:p>
    <w:p w14:paraId="30795708" w14:textId="77777777" w:rsidR="00AA6528" w:rsidRDefault="00000000">
      <w:pPr>
        <w:rPr>
          <w:rFonts w:ascii="Tahoma" w:hAnsi="Tahoma" w:cs="Tahoma"/>
          <w:b/>
          <w:bCs/>
          <w:vanish/>
          <w:color w:val="000000"/>
        </w:rPr>
      </w:pPr>
      <w:r>
        <w:rPr>
          <w:rFonts w:ascii="Tahoma" w:hAnsi="Tahoma" w:cs="Tahoma"/>
          <w:b/>
          <w:bCs/>
          <w:color w:val="000000"/>
        </w:rPr>
        <w:t xml:space="preserve"> </w:t>
      </w:r>
    </w:p>
    <w:p w14:paraId="3A0C9264" w14:textId="77777777" w:rsidR="00AA6528" w:rsidRDefault="00000000">
      <w:pPr>
        <w:rPr>
          <w:rFonts w:ascii="Tahoma" w:hAnsi="Tahoma" w:cs="Tahoma"/>
          <w:b/>
          <w:bCs/>
          <w:vanish/>
          <w:color w:val="000000"/>
        </w:rPr>
      </w:pPr>
      <w:r>
        <w:rPr>
          <w:rFonts w:ascii="Tahoma" w:hAnsi="Tahoma" w:cs="Tahoma"/>
          <w:b/>
          <w:bCs/>
          <w:color w:val="000000"/>
        </w:rPr>
        <w:t xml:space="preserve"> </w:t>
      </w:r>
    </w:p>
    <w:p w14:paraId="0F58E0EB" w14:textId="77777777" w:rsidR="00AA6528" w:rsidRDefault="00000000">
      <w:pPr>
        <w:rPr>
          <w:rFonts w:ascii="Tahoma" w:hAnsi="Tahoma" w:cs="Tahoma"/>
          <w:b/>
          <w:bCs/>
          <w:color w:val="000000"/>
        </w:rPr>
      </w:pPr>
      <w:r>
        <w:rPr>
          <w:rFonts w:ascii="Tahoma" w:hAnsi="Tahoma" w:cs="Tahoma"/>
          <w:b/>
          <w:bCs/>
          <w:color w:val="000000"/>
        </w:rPr>
        <w:t xml:space="preserve"> </w:t>
      </w:r>
    </w:p>
    <w:p w14:paraId="5FB96200" w14:textId="77777777" w:rsidR="00AA6528" w:rsidRDefault="00000000">
      <w:pPr>
        <w:spacing w:after="0"/>
        <w:rPr>
          <w:rFonts w:ascii="Times New Roman" w:hAnsi="Times New Roman" w:cs="Times New Roman"/>
          <w:sz w:val="24"/>
          <w:szCs w:val="24"/>
        </w:rPr>
      </w:pPr>
      <w:r>
        <w:rPr>
          <w:rFonts w:ascii="Times New Roman" w:hAnsi="Times New Roman" w:cs="Times New Roman"/>
          <w:sz w:val="24"/>
          <w:szCs w:val="24"/>
        </w:rPr>
        <w:t xml:space="preserve">1. Большая детская энциклопедия (6-12 лет). [Электронный ресурс] http://all-ebooks.com/2009/05/01/bolshaja-detskajajenciklopedija-6-12.html </w:t>
      </w:r>
    </w:p>
    <w:p w14:paraId="65F1708A" w14:textId="77777777" w:rsidR="00AA6528" w:rsidRDefault="00000000">
      <w:pPr>
        <w:spacing w:after="0"/>
        <w:rPr>
          <w:rStyle w:val="a5"/>
          <w:rFonts w:ascii="Times New Roman" w:hAnsi="Times New Roman" w:cs="Times New Roman"/>
          <w:sz w:val="24"/>
          <w:szCs w:val="24"/>
        </w:rPr>
      </w:pPr>
      <w:r>
        <w:rPr>
          <w:rFonts w:ascii="Times New Roman" w:hAnsi="Times New Roman" w:cs="Times New Roman"/>
          <w:sz w:val="24"/>
          <w:szCs w:val="24"/>
        </w:rPr>
        <w:t xml:space="preserve"> 2. Почему и потому. Детская энциклопедия. [Электронный ресурс] </w:t>
      </w:r>
      <w:hyperlink r:id="rId9" w:history="1">
        <w:r>
          <w:rPr>
            <w:rStyle w:val="a5"/>
            <w:rFonts w:ascii="Times New Roman" w:hAnsi="Times New Roman" w:cs="Times New Roman"/>
            <w:sz w:val="24"/>
            <w:szCs w:val="24"/>
          </w:rPr>
          <w:t>http://www.kodges.ru/dosug/page/147/</w:t>
        </w:r>
      </w:hyperlink>
    </w:p>
    <w:p w14:paraId="7A775677" w14:textId="77777777" w:rsidR="00AA6528" w:rsidRDefault="00AA6528">
      <w:pPr>
        <w:spacing w:after="0"/>
        <w:rPr>
          <w:rFonts w:ascii="Times New Roman" w:hAnsi="Times New Roman" w:cs="Times New Roman"/>
          <w:sz w:val="24"/>
          <w:szCs w:val="24"/>
        </w:rPr>
      </w:pPr>
    </w:p>
    <w:p w14:paraId="4F3D087E" w14:textId="77777777" w:rsidR="00AA6528" w:rsidRDefault="00000000">
      <w:pPr>
        <w:pStyle w:val="ae"/>
        <w:numPr>
          <w:ilvl w:val="0"/>
          <w:numId w:val="4"/>
        </w:numPr>
        <w:spacing w:after="0"/>
        <w:rPr>
          <w:rFonts w:ascii="Times New Roman" w:hAnsi="Times New Roman" w:cs="Times New Roman"/>
          <w:sz w:val="24"/>
          <w:szCs w:val="24"/>
        </w:rPr>
      </w:pPr>
      <w:r>
        <w:rPr>
          <w:rFonts w:ascii="Times New Roman" w:hAnsi="Times New Roman" w:cs="Times New Roman"/>
          <w:sz w:val="24"/>
          <w:szCs w:val="24"/>
        </w:rPr>
        <w:t xml:space="preserve">Внеурочная деятельность в начальной школе в аспекте содержания ФГОС начального общего образования. Может ли учебник стать помощником? [Электронный ресурс] </w:t>
      </w:r>
      <w:hyperlink r:id="rId10" w:history="1">
        <w:r>
          <w:rPr>
            <w:rStyle w:val="a5"/>
            <w:rFonts w:ascii="Times New Roman" w:hAnsi="Times New Roman" w:cs="Times New Roman"/>
            <w:sz w:val="24"/>
            <w:szCs w:val="24"/>
          </w:rPr>
          <w:t>http://www.fsu-expert.ru/node/2696</w:t>
        </w:r>
      </w:hyperlink>
      <w:r>
        <w:rPr>
          <w:rFonts w:ascii="Times New Roman" w:hAnsi="Times New Roman" w:cs="Times New Roman"/>
          <w:sz w:val="24"/>
          <w:szCs w:val="24"/>
        </w:rPr>
        <w:t xml:space="preserve"> </w:t>
      </w:r>
    </w:p>
    <w:p w14:paraId="737BADF3" w14:textId="77777777" w:rsidR="00AA6528" w:rsidRDefault="00AA6528">
      <w:pPr>
        <w:spacing w:after="0"/>
        <w:ind w:left="360"/>
        <w:rPr>
          <w:rFonts w:ascii="Times New Roman" w:hAnsi="Times New Roman" w:cs="Times New Roman"/>
          <w:sz w:val="24"/>
          <w:szCs w:val="24"/>
        </w:rPr>
      </w:pPr>
    </w:p>
    <w:p w14:paraId="6ACD3DDC" w14:textId="77777777" w:rsidR="00AA6528" w:rsidRDefault="00000000">
      <w:pPr>
        <w:spacing w:after="0"/>
        <w:rPr>
          <w:rFonts w:ascii="Times New Roman" w:hAnsi="Times New Roman" w:cs="Times New Roman"/>
          <w:sz w:val="24"/>
          <w:szCs w:val="24"/>
        </w:rPr>
      </w:pPr>
      <w:r>
        <w:rPr>
          <w:rFonts w:ascii="Times New Roman" w:hAnsi="Times New Roman" w:cs="Times New Roman"/>
          <w:sz w:val="24"/>
          <w:szCs w:val="24"/>
        </w:rPr>
        <w:t xml:space="preserve"> 4. «Внеурочная деятельность школьников» авторов Д.В. Григорьева, П.В. Степанова [Электронный ресурс] </w:t>
      </w:r>
      <w:hyperlink r:id="rId11" w:history="1">
        <w:r>
          <w:rPr>
            <w:rStyle w:val="a5"/>
            <w:rFonts w:ascii="Times New Roman" w:hAnsi="Times New Roman" w:cs="Times New Roman"/>
            <w:sz w:val="24"/>
            <w:szCs w:val="24"/>
          </w:rPr>
          <w:t>http://standart.edu.ru/</w:t>
        </w:r>
      </w:hyperlink>
      <w:r>
        <w:rPr>
          <w:rFonts w:ascii="Times New Roman" w:hAnsi="Times New Roman" w:cs="Times New Roman"/>
          <w:sz w:val="24"/>
          <w:szCs w:val="24"/>
        </w:rPr>
        <w:t xml:space="preserve"> </w:t>
      </w:r>
    </w:p>
    <w:p w14:paraId="5ECB010E" w14:textId="77777777" w:rsidR="00AA6528" w:rsidRDefault="00AA6528">
      <w:pPr>
        <w:spacing w:after="0"/>
        <w:rPr>
          <w:rFonts w:ascii="Times New Roman" w:hAnsi="Times New Roman" w:cs="Times New Roman"/>
          <w:sz w:val="24"/>
          <w:szCs w:val="24"/>
        </w:rPr>
      </w:pPr>
    </w:p>
    <w:p w14:paraId="2CF451BA" w14:textId="77777777" w:rsidR="00AA6528" w:rsidRDefault="00AA6528">
      <w:pPr>
        <w:spacing w:after="0"/>
        <w:rPr>
          <w:rFonts w:ascii="Times New Roman" w:hAnsi="Times New Roman" w:cs="Times New Roman"/>
          <w:sz w:val="24"/>
          <w:szCs w:val="24"/>
        </w:rPr>
      </w:pPr>
    </w:p>
    <w:p w14:paraId="33F005AB" w14:textId="77777777" w:rsidR="00AA6528" w:rsidRDefault="00AA6528">
      <w:pPr>
        <w:spacing w:after="0"/>
        <w:rPr>
          <w:rFonts w:ascii="Times New Roman" w:hAnsi="Times New Roman" w:cs="Times New Roman"/>
          <w:sz w:val="24"/>
          <w:szCs w:val="24"/>
        </w:rPr>
      </w:pPr>
    </w:p>
    <w:p w14:paraId="1A163456" w14:textId="77777777" w:rsidR="00AA6528" w:rsidRDefault="00AA6528">
      <w:pPr>
        <w:spacing w:after="0"/>
        <w:rPr>
          <w:rFonts w:ascii="Tahoma" w:hAnsi="Tahoma" w:cs="Tahoma"/>
          <w:b/>
          <w:bCs/>
          <w:color w:val="000000"/>
        </w:rPr>
      </w:pPr>
    </w:p>
    <w:sectPr w:rsidR="00AA6528">
      <w:footerReference w:type="default" r:id="rId12"/>
      <w:pgSz w:w="16838" w:h="11906" w:orient="landscape"/>
      <w:pgMar w:top="284" w:right="820" w:bottom="28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82C4" w14:textId="77777777" w:rsidR="008D2F99" w:rsidRDefault="008D2F99">
      <w:pPr>
        <w:spacing w:line="240" w:lineRule="auto"/>
      </w:pPr>
      <w:r>
        <w:separator/>
      </w:r>
    </w:p>
  </w:endnote>
  <w:endnote w:type="continuationSeparator" w:id="0">
    <w:p w14:paraId="4EC8BAEF" w14:textId="77777777" w:rsidR="008D2F99" w:rsidRDefault="008D2F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Italic">
    <w:altName w:val="Segoe Print"/>
    <w:charset w:val="CC"/>
    <w:family w:val="auto"/>
    <w:pitch w:val="default"/>
    <w:sig w:usb0="0000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AD2E" w14:textId="77777777" w:rsidR="00AA6528" w:rsidRDefault="00AA652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50632" w14:textId="77777777" w:rsidR="008D2F99" w:rsidRDefault="008D2F99">
      <w:pPr>
        <w:spacing w:after="0"/>
      </w:pPr>
      <w:r>
        <w:separator/>
      </w:r>
    </w:p>
  </w:footnote>
  <w:footnote w:type="continuationSeparator" w:id="0">
    <w:p w14:paraId="50258E20" w14:textId="77777777" w:rsidR="008D2F99" w:rsidRDefault="008D2F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FA"/>
    <w:multiLevelType w:val="multilevel"/>
    <w:tmpl w:val="0BB13DF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34914E8"/>
    <w:multiLevelType w:val="multilevel"/>
    <w:tmpl w:val="134914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FE4E74"/>
    <w:multiLevelType w:val="multilevel"/>
    <w:tmpl w:val="1DFE4E74"/>
    <w:lvl w:ilvl="0">
      <w:start w:val="1"/>
      <w:numFmt w:val="bullet"/>
      <w:lvlText w:val=""/>
      <w:lvlJc w:val="left"/>
      <w:pPr>
        <w:tabs>
          <w:tab w:val="left" w:pos="786"/>
        </w:tabs>
        <w:ind w:left="786" w:hanging="360"/>
      </w:pPr>
      <w:rPr>
        <w:rFonts w:ascii="Symbol" w:hAnsi="Symbol" w:hint="default"/>
        <w:sz w:val="20"/>
      </w:rPr>
    </w:lvl>
    <w:lvl w:ilvl="1">
      <w:start w:val="5"/>
      <w:numFmt w:val="decimal"/>
      <w:lvlText w:val="%2."/>
      <w:lvlJc w:val="left"/>
      <w:pPr>
        <w:ind w:left="5039" w:hanging="360"/>
      </w:pPr>
      <w:rPr>
        <w:rFonts w:hint="default"/>
      </w:rPr>
    </w:lvl>
    <w:lvl w:ilvl="2">
      <w:start w:val="1"/>
      <w:numFmt w:val="bullet"/>
      <w:lvlText w:val=""/>
      <w:lvlJc w:val="left"/>
      <w:pPr>
        <w:tabs>
          <w:tab w:val="left" w:pos="2226"/>
        </w:tabs>
        <w:ind w:left="2226" w:hanging="360"/>
      </w:pPr>
      <w:rPr>
        <w:rFonts w:ascii="Wingdings" w:hAnsi="Wingdings" w:hint="default"/>
        <w:sz w:val="20"/>
      </w:rPr>
    </w:lvl>
    <w:lvl w:ilvl="3">
      <w:start w:val="1"/>
      <w:numFmt w:val="bullet"/>
      <w:lvlText w:val=""/>
      <w:lvlJc w:val="left"/>
      <w:pPr>
        <w:tabs>
          <w:tab w:val="left" w:pos="2946"/>
        </w:tabs>
        <w:ind w:left="2946" w:hanging="360"/>
      </w:pPr>
      <w:rPr>
        <w:rFonts w:ascii="Wingdings" w:hAnsi="Wingdings" w:hint="default"/>
        <w:sz w:val="20"/>
      </w:rPr>
    </w:lvl>
    <w:lvl w:ilvl="4">
      <w:start w:val="1"/>
      <w:numFmt w:val="bullet"/>
      <w:lvlText w:val=""/>
      <w:lvlJc w:val="left"/>
      <w:pPr>
        <w:tabs>
          <w:tab w:val="left" w:pos="3666"/>
        </w:tabs>
        <w:ind w:left="3666" w:hanging="360"/>
      </w:pPr>
      <w:rPr>
        <w:rFonts w:ascii="Wingdings" w:hAnsi="Wingdings" w:hint="default"/>
        <w:sz w:val="20"/>
      </w:rPr>
    </w:lvl>
    <w:lvl w:ilvl="5">
      <w:start w:val="1"/>
      <w:numFmt w:val="bullet"/>
      <w:lvlText w:val=""/>
      <w:lvlJc w:val="left"/>
      <w:pPr>
        <w:tabs>
          <w:tab w:val="left" w:pos="4386"/>
        </w:tabs>
        <w:ind w:left="4386" w:hanging="360"/>
      </w:pPr>
      <w:rPr>
        <w:rFonts w:ascii="Wingdings" w:hAnsi="Wingdings" w:hint="default"/>
        <w:sz w:val="20"/>
      </w:rPr>
    </w:lvl>
    <w:lvl w:ilvl="6">
      <w:start w:val="1"/>
      <w:numFmt w:val="bullet"/>
      <w:lvlText w:val=""/>
      <w:lvlJc w:val="left"/>
      <w:pPr>
        <w:tabs>
          <w:tab w:val="left" w:pos="5106"/>
        </w:tabs>
        <w:ind w:left="5106" w:hanging="360"/>
      </w:pPr>
      <w:rPr>
        <w:rFonts w:ascii="Wingdings" w:hAnsi="Wingdings" w:hint="default"/>
        <w:sz w:val="20"/>
      </w:rPr>
    </w:lvl>
    <w:lvl w:ilvl="7">
      <w:start w:val="1"/>
      <w:numFmt w:val="bullet"/>
      <w:lvlText w:val=""/>
      <w:lvlJc w:val="left"/>
      <w:pPr>
        <w:tabs>
          <w:tab w:val="left" w:pos="5826"/>
        </w:tabs>
        <w:ind w:left="5826" w:hanging="360"/>
      </w:pPr>
      <w:rPr>
        <w:rFonts w:ascii="Wingdings" w:hAnsi="Wingdings" w:hint="default"/>
        <w:sz w:val="20"/>
      </w:rPr>
    </w:lvl>
    <w:lvl w:ilvl="8">
      <w:start w:val="1"/>
      <w:numFmt w:val="bullet"/>
      <w:lvlText w:val=""/>
      <w:lvlJc w:val="left"/>
      <w:pPr>
        <w:tabs>
          <w:tab w:val="left" w:pos="6546"/>
        </w:tabs>
        <w:ind w:left="6546" w:hanging="360"/>
      </w:pPr>
      <w:rPr>
        <w:rFonts w:ascii="Wingdings" w:hAnsi="Wingdings" w:hint="default"/>
        <w:sz w:val="20"/>
      </w:rPr>
    </w:lvl>
  </w:abstractNum>
  <w:abstractNum w:abstractNumId="3" w15:restartNumberingAfterBreak="0">
    <w:nsid w:val="3400133D"/>
    <w:multiLevelType w:val="multilevel"/>
    <w:tmpl w:val="340013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18544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8395987">
    <w:abstractNumId w:val="2"/>
  </w:num>
  <w:num w:numId="3" w16cid:durableId="1101950216">
    <w:abstractNumId w:val="3"/>
  </w:num>
  <w:num w:numId="4" w16cid:durableId="104486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68"/>
    <w:rsid w:val="0000287D"/>
    <w:rsid w:val="0003377B"/>
    <w:rsid w:val="00034219"/>
    <w:rsid w:val="00046572"/>
    <w:rsid w:val="000468A1"/>
    <w:rsid w:val="000470C7"/>
    <w:rsid w:val="00051075"/>
    <w:rsid w:val="00074F8C"/>
    <w:rsid w:val="0007641C"/>
    <w:rsid w:val="00077A6F"/>
    <w:rsid w:val="00086EBE"/>
    <w:rsid w:val="00093052"/>
    <w:rsid w:val="00095DF7"/>
    <w:rsid w:val="000C3022"/>
    <w:rsid w:val="000D6DF9"/>
    <w:rsid w:val="000E3C58"/>
    <w:rsid w:val="000E4D1A"/>
    <w:rsid w:val="00103D7C"/>
    <w:rsid w:val="0010491A"/>
    <w:rsid w:val="00106A9F"/>
    <w:rsid w:val="001123CE"/>
    <w:rsid w:val="001306C0"/>
    <w:rsid w:val="00156E36"/>
    <w:rsid w:val="001B5A48"/>
    <w:rsid w:val="001E06D4"/>
    <w:rsid w:val="001E3BC4"/>
    <w:rsid w:val="001F27DD"/>
    <w:rsid w:val="002070B0"/>
    <w:rsid w:val="00220094"/>
    <w:rsid w:val="00225B1C"/>
    <w:rsid w:val="00245DBB"/>
    <w:rsid w:val="002474C2"/>
    <w:rsid w:val="00251857"/>
    <w:rsid w:val="00270E47"/>
    <w:rsid w:val="00286CE6"/>
    <w:rsid w:val="00291549"/>
    <w:rsid w:val="002A59CB"/>
    <w:rsid w:val="002F5253"/>
    <w:rsid w:val="00302119"/>
    <w:rsid w:val="00345DDE"/>
    <w:rsid w:val="00355C91"/>
    <w:rsid w:val="00357764"/>
    <w:rsid w:val="00361152"/>
    <w:rsid w:val="003875E8"/>
    <w:rsid w:val="0039209F"/>
    <w:rsid w:val="003A09F0"/>
    <w:rsid w:val="003C2601"/>
    <w:rsid w:val="003C7DE8"/>
    <w:rsid w:val="003F207F"/>
    <w:rsid w:val="003F7D5F"/>
    <w:rsid w:val="00403527"/>
    <w:rsid w:val="0040461F"/>
    <w:rsid w:val="004361D4"/>
    <w:rsid w:val="00436FC0"/>
    <w:rsid w:val="00442031"/>
    <w:rsid w:val="00452095"/>
    <w:rsid w:val="00455DCC"/>
    <w:rsid w:val="00493BD0"/>
    <w:rsid w:val="00497B69"/>
    <w:rsid w:val="004A095A"/>
    <w:rsid w:val="004C38FC"/>
    <w:rsid w:val="004C3D65"/>
    <w:rsid w:val="004D19C6"/>
    <w:rsid w:val="004D435F"/>
    <w:rsid w:val="004E4D6C"/>
    <w:rsid w:val="004E6F30"/>
    <w:rsid w:val="00503C29"/>
    <w:rsid w:val="00513E5D"/>
    <w:rsid w:val="005147A1"/>
    <w:rsid w:val="00514922"/>
    <w:rsid w:val="00522622"/>
    <w:rsid w:val="00525268"/>
    <w:rsid w:val="00537041"/>
    <w:rsid w:val="0053720F"/>
    <w:rsid w:val="00543E01"/>
    <w:rsid w:val="005453CA"/>
    <w:rsid w:val="00556E13"/>
    <w:rsid w:val="005610AF"/>
    <w:rsid w:val="0056719A"/>
    <w:rsid w:val="005A0CFC"/>
    <w:rsid w:val="005B26BE"/>
    <w:rsid w:val="005C66A9"/>
    <w:rsid w:val="005E2B82"/>
    <w:rsid w:val="005E6B50"/>
    <w:rsid w:val="005F3591"/>
    <w:rsid w:val="00615E57"/>
    <w:rsid w:val="00632DEE"/>
    <w:rsid w:val="0063735D"/>
    <w:rsid w:val="00645C98"/>
    <w:rsid w:val="006643F7"/>
    <w:rsid w:val="006825AD"/>
    <w:rsid w:val="006845B7"/>
    <w:rsid w:val="00686AA4"/>
    <w:rsid w:val="006A505B"/>
    <w:rsid w:val="006C2058"/>
    <w:rsid w:val="006C28C6"/>
    <w:rsid w:val="006C3B29"/>
    <w:rsid w:val="00715FA3"/>
    <w:rsid w:val="00724AA6"/>
    <w:rsid w:val="007470FB"/>
    <w:rsid w:val="00753AD1"/>
    <w:rsid w:val="00754106"/>
    <w:rsid w:val="00760808"/>
    <w:rsid w:val="00761DE4"/>
    <w:rsid w:val="007649D2"/>
    <w:rsid w:val="007A4F12"/>
    <w:rsid w:val="007A52B4"/>
    <w:rsid w:val="007B0E26"/>
    <w:rsid w:val="00824B16"/>
    <w:rsid w:val="00824D0C"/>
    <w:rsid w:val="00835042"/>
    <w:rsid w:val="008446FB"/>
    <w:rsid w:val="008456AB"/>
    <w:rsid w:val="00852B92"/>
    <w:rsid w:val="008533FF"/>
    <w:rsid w:val="00854CE2"/>
    <w:rsid w:val="00857B8D"/>
    <w:rsid w:val="00883D58"/>
    <w:rsid w:val="00893007"/>
    <w:rsid w:val="008A179F"/>
    <w:rsid w:val="008A3676"/>
    <w:rsid w:val="008A3EEE"/>
    <w:rsid w:val="008A50C3"/>
    <w:rsid w:val="008B641B"/>
    <w:rsid w:val="008C6CCA"/>
    <w:rsid w:val="008D2671"/>
    <w:rsid w:val="008D2F99"/>
    <w:rsid w:val="008F0006"/>
    <w:rsid w:val="008F13D2"/>
    <w:rsid w:val="00925F64"/>
    <w:rsid w:val="009B08B9"/>
    <w:rsid w:val="009B7A70"/>
    <w:rsid w:val="009C1E4F"/>
    <w:rsid w:val="009C35EF"/>
    <w:rsid w:val="009F279B"/>
    <w:rsid w:val="00A27A0F"/>
    <w:rsid w:val="00A46141"/>
    <w:rsid w:val="00A6018B"/>
    <w:rsid w:val="00A66BF2"/>
    <w:rsid w:val="00A73CEA"/>
    <w:rsid w:val="00A75D96"/>
    <w:rsid w:val="00A77E80"/>
    <w:rsid w:val="00A81107"/>
    <w:rsid w:val="00A84493"/>
    <w:rsid w:val="00A9504B"/>
    <w:rsid w:val="00AA6528"/>
    <w:rsid w:val="00AA6E32"/>
    <w:rsid w:val="00AB6AC9"/>
    <w:rsid w:val="00AB7F1A"/>
    <w:rsid w:val="00AC4962"/>
    <w:rsid w:val="00AC71D9"/>
    <w:rsid w:val="00AD2AD1"/>
    <w:rsid w:val="00AD4827"/>
    <w:rsid w:val="00B20BAB"/>
    <w:rsid w:val="00B60713"/>
    <w:rsid w:val="00B65213"/>
    <w:rsid w:val="00B82ED4"/>
    <w:rsid w:val="00B87B30"/>
    <w:rsid w:val="00B92F47"/>
    <w:rsid w:val="00B970C6"/>
    <w:rsid w:val="00BA6FF0"/>
    <w:rsid w:val="00BA761B"/>
    <w:rsid w:val="00BE4C7E"/>
    <w:rsid w:val="00C17BC4"/>
    <w:rsid w:val="00C46BC4"/>
    <w:rsid w:val="00C530AA"/>
    <w:rsid w:val="00C74109"/>
    <w:rsid w:val="00C96259"/>
    <w:rsid w:val="00CD165A"/>
    <w:rsid w:val="00CE0B2C"/>
    <w:rsid w:val="00D00822"/>
    <w:rsid w:val="00D04EEB"/>
    <w:rsid w:val="00D5424D"/>
    <w:rsid w:val="00D55EBC"/>
    <w:rsid w:val="00D73532"/>
    <w:rsid w:val="00D750E7"/>
    <w:rsid w:val="00D80ADD"/>
    <w:rsid w:val="00D9755F"/>
    <w:rsid w:val="00D97BF1"/>
    <w:rsid w:val="00DB77CE"/>
    <w:rsid w:val="00DC273E"/>
    <w:rsid w:val="00DD2207"/>
    <w:rsid w:val="00DF0179"/>
    <w:rsid w:val="00E00CC0"/>
    <w:rsid w:val="00E050AE"/>
    <w:rsid w:val="00E11E5D"/>
    <w:rsid w:val="00E15820"/>
    <w:rsid w:val="00E2082F"/>
    <w:rsid w:val="00E211C3"/>
    <w:rsid w:val="00E25892"/>
    <w:rsid w:val="00E26F73"/>
    <w:rsid w:val="00E403B9"/>
    <w:rsid w:val="00E6002F"/>
    <w:rsid w:val="00E65020"/>
    <w:rsid w:val="00E71C07"/>
    <w:rsid w:val="00EA1ECA"/>
    <w:rsid w:val="00EA623F"/>
    <w:rsid w:val="00EC5D1A"/>
    <w:rsid w:val="00F270AF"/>
    <w:rsid w:val="00F278BB"/>
    <w:rsid w:val="00F40F3F"/>
    <w:rsid w:val="00F60C39"/>
    <w:rsid w:val="00F62BD8"/>
    <w:rsid w:val="00F72CB5"/>
    <w:rsid w:val="00F7432C"/>
    <w:rsid w:val="00FA3A05"/>
    <w:rsid w:val="00FA40ED"/>
    <w:rsid w:val="00FB0F58"/>
    <w:rsid w:val="00FB1D48"/>
    <w:rsid w:val="00FC70ED"/>
    <w:rsid w:val="00FD78D7"/>
    <w:rsid w:val="00FE201F"/>
    <w:rsid w:val="46444F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4616D"/>
  <w15:docId w15:val="{FCAE365A-AC7A-4951-9FAC-5A05965A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Emphasis"/>
    <w:basedOn w:val="a0"/>
    <w:uiPriority w:val="20"/>
    <w:qFormat/>
    <w:rPr>
      <w:i/>
      <w:iCs/>
    </w:rPr>
  </w:style>
  <w:style w:type="character" w:styleId="a5">
    <w:name w:val="Hyperlink"/>
    <w:basedOn w:val="a0"/>
    <w:uiPriority w:val="99"/>
    <w:unhideWhenUsed/>
    <w:rPr>
      <w:color w:val="0563C1" w:themeColor="hyperlink"/>
      <w:u w:val="single"/>
    </w:rPr>
  </w:style>
  <w:style w:type="paragraph" w:styleId="a6">
    <w:name w:val="Balloon Text"/>
    <w:basedOn w:val="a"/>
    <w:link w:val="a7"/>
    <w:uiPriority w:val="99"/>
    <w:semiHidden/>
    <w:unhideWhenUsed/>
    <w:pPr>
      <w:spacing w:after="0" w:line="240" w:lineRule="auto"/>
    </w:pPr>
    <w:rPr>
      <w:rFonts w:ascii="Segoe UI" w:hAnsi="Segoe UI" w:cs="Segoe UI"/>
      <w:sz w:val="18"/>
      <w:szCs w:val="18"/>
    </w:rPr>
  </w:style>
  <w:style w:type="paragraph" w:styleId="a8">
    <w:name w:val="header"/>
    <w:basedOn w:val="a"/>
    <w:link w:val="a9"/>
    <w:uiPriority w:val="99"/>
    <w:unhideWhenUsed/>
    <w:pPr>
      <w:tabs>
        <w:tab w:val="center" w:pos="4677"/>
        <w:tab w:val="right" w:pos="9355"/>
      </w:tabs>
      <w:spacing w:after="0" w:line="240" w:lineRule="auto"/>
    </w:pPr>
  </w:style>
  <w:style w:type="paragraph" w:styleId="aa">
    <w:name w:val="footer"/>
    <w:basedOn w:val="a"/>
    <w:link w:val="ab"/>
    <w:uiPriority w:val="99"/>
    <w:unhideWhenUsed/>
    <w:pPr>
      <w:tabs>
        <w:tab w:val="center" w:pos="4677"/>
        <w:tab w:val="right" w:pos="9355"/>
      </w:tabs>
      <w:spacing w:after="0" w:line="240" w:lineRule="auto"/>
    </w:pPr>
  </w:style>
  <w:style w:type="paragraph" w:styleId="ac">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left="720"/>
      <w:contextualSpacing/>
    </w:p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character" w:customStyle="1" w:styleId="ab">
    <w:name w:val="Нижний колонтитул Знак"/>
    <w:basedOn w:val="a0"/>
    <w:link w:val="aa"/>
    <w:uiPriority w:val="99"/>
  </w:style>
  <w:style w:type="character" w:customStyle="1" w:styleId="apple-converted-space">
    <w:name w:val="apple-converted-space"/>
    <w:basedOn w:val="a0"/>
  </w:style>
  <w:style w:type="character" w:customStyle="1" w:styleId="a9">
    <w:name w:val="Верхний колонтитул Знак"/>
    <w:basedOn w:val="a0"/>
    <w:link w:val="a8"/>
    <w:uiPriority w:val="99"/>
  </w:style>
  <w:style w:type="character" w:customStyle="1" w:styleId="Zag11">
    <w:name w:val="Zag_11"/>
  </w:style>
  <w:style w:type="character" w:customStyle="1" w:styleId="a7">
    <w:name w:val="Текст выноски Знак"/>
    <w:basedOn w:val="a0"/>
    <w:link w:val="a6"/>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ndart.edu.ru/" TargetMode="External"/><Relationship Id="rId5" Type="http://schemas.openxmlformats.org/officeDocument/2006/relationships/webSettings" Target="webSettings.xml"/><Relationship Id="rId10" Type="http://schemas.openxmlformats.org/officeDocument/2006/relationships/hyperlink" Target="http://www.fsu-expert.ru/node/2696" TargetMode="External"/><Relationship Id="rId4" Type="http://schemas.openxmlformats.org/officeDocument/2006/relationships/settings" Target="settings.xml"/><Relationship Id="rId9" Type="http://schemas.openxmlformats.org/officeDocument/2006/relationships/hyperlink" Target="http://www.kodges.ru/dosug/page/147/(09.03.1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48B0-7A7F-462B-AEBF-F350D09B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1</Pages>
  <Words>11565</Words>
  <Characters>65924</Characters>
  <Application>Microsoft Office Word</Application>
  <DocSecurity>0</DocSecurity>
  <Lines>549</Lines>
  <Paragraphs>154</Paragraphs>
  <ScaleCrop>false</ScaleCrop>
  <Company/>
  <LinksUpToDate>false</LinksUpToDate>
  <CharactersWithSpaces>77335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dc:creator>
  <cp:lastModifiedBy>Наташа</cp:lastModifiedBy>
  <cp:revision>33</cp:revision>
  <cp:lastPrinted>2016-09-18T19:08:00Z</cp:lastPrinted>
  <dcterms:created xsi:type="dcterms:W3CDTF">2016-09-07T22:18:00Z</dcterms:created>
  <dcterms:modified xsi:type="dcterms:W3CDTF">2022-10-17T03:46:00Z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29F166FF1A724BCE8DAEEA3D7193FF5F</vt:lpwstr>
  </property>
</Properties>
</file>